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b/>
          <w:bCs/>
          <w:color w:val="000000"/>
          <w:sz w:val="27"/>
          <w:szCs w:val="27"/>
        </w:rPr>
        <w:t>Read comments from previous graded work.</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Read all the comments on the graded post labs. Implement the changes suggested from the comments into your current work.</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b/>
          <w:bCs/>
          <w:color w:val="2D3B45"/>
          <w:sz w:val="20"/>
          <w:szCs w:val="20"/>
        </w:rPr>
        <w:t>Format (These are general rules that apply to all post labs and lab reports. Use the rule(s) that apply to your specific content)</w:t>
      </w:r>
    </w:p>
    <w:p w:rsidR="00BB60E3" w:rsidRPr="00BB60E3" w:rsidRDefault="00BB60E3" w:rsidP="00BB60E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B60E3">
        <w:rPr>
          <w:rFonts w:ascii="Helvetica" w:eastAsia="Times New Roman" w:hAnsi="Helvetica" w:cs="Helvetica"/>
          <w:color w:val="2D3B45"/>
          <w:sz w:val="20"/>
          <w:szCs w:val="20"/>
        </w:rPr>
        <w:t>The goal is to tell your story as briefly as possible.</w:t>
      </w:r>
    </w:p>
    <w:p w:rsidR="00BB60E3" w:rsidRPr="00BB60E3" w:rsidRDefault="00BB60E3" w:rsidP="00BB60E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B60E3">
        <w:rPr>
          <w:rFonts w:ascii="Helvetica" w:eastAsia="Times New Roman" w:hAnsi="Helvetica" w:cs="Helvetica"/>
          <w:color w:val="2D3B45"/>
          <w:sz w:val="20"/>
          <w:szCs w:val="20"/>
        </w:rPr>
        <w:t>Use third person with past tense, passive voice, 12-point font, single spaced. When discussing theory, you may use present tense. Do not indent the start of each paragraph but give an extra space between paragraphs.</w:t>
      </w:r>
    </w:p>
    <w:p w:rsidR="00BB60E3" w:rsidRPr="00BB60E3" w:rsidRDefault="00BB60E3" w:rsidP="00BB60E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B60E3">
        <w:rPr>
          <w:rFonts w:ascii="Helvetica" w:eastAsia="Times New Roman" w:hAnsi="Helvetica" w:cs="Helvetica"/>
          <w:color w:val="2D3B45"/>
          <w:sz w:val="20"/>
          <w:szCs w:val="20"/>
        </w:rPr>
        <w:t>Keep figure titles left justified, with figures small (but legible) and centered. Figures MAY NOT span more than one page. Ideally a table should fit on one page or less.</w:t>
      </w:r>
    </w:p>
    <w:p w:rsidR="00BB60E3" w:rsidRPr="00BB60E3" w:rsidRDefault="00BB60E3" w:rsidP="00BB60E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B60E3">
        <w:rPr>
          <w:rFonts w:ascii="Helvetica" w:eastAsia="Times New Roman" w:hAnsi="Helvetica" w:cs="Helvetica"/>
          <w:color w:val="2D3B45"/>
          <w:sz w:val="20"/>
          <w:szCs w:val="20"/>
        </w:rPr>
        <w:t>Figure titles should be BELOW the figure and should be formatted as follows: </w:t>
      </w:r>
      <w:r w:rsidRPr="00BB60E3">
        <w:rPr>
          <w:rFonts w:ascii="Helvetica" w:eastAsia="Times New Roman" w:hAnsi="Helvetica" w:cs="Helvetica"/>
          <w:b/>
          <w:bCs/>
          <w:color w:val="2D3B45"/>
          <w:sz w:val="20"/>
          <w:szCs w:val="20"/>
        </w:rPr>
        <w:t>Figure 1</w:t>
      </w:r>
      <w:r w:rsidRPr="00BB60E3">
        <w:rPr>
          <w:rFonts w:ascii="Helvetica" w:eastAsia="Times New Roman" w:hAnsi="Helvetica" w:cs="Helvetica"/>
          <w:color w:val="2D3B45"/>
          <w:sz w:val="20"/>
          <w:szCs w:val="20"/>
        </w:rPr>
        <w:t>. Figure Title.  Table titles go above the table and are formatted as follows: </w:t>
      </w:r>
      <w:r w:rsidRPr="00BB60E3">
        <w:rPr>
          <w:rFonts w:ascii="Helvetica" w:eastAsia="Times New Roman" w:hAnsi="Helvetica" w:cs="Helvetica"/>
          <w:b/>
          <w:bCs/>
          <w:color w:val="2D3B45"/>
          <w:sz w:val="20"/>
          <w:szCs w:val="20"/>
        </w:rPr>
        <w:t>Table 1. </w:t>
      </w:r>
      <w:r w:rsidRPr="00BB60E3">
        <w:rPr>
          <w:rFonts w:ascii="Helvetica" w:eastAsia="Times New Roman" w:hAnsi="Helvetica" w:cs="Helvetica"/>
          <w:color w:val="2D3B45"/>
          <w:sz w:val="20"/>
          <w:szCs w:val="20"/>
        </w:rPr>
        <w:t>Table Title. Scheme titles go above the scheme and are formatted as follows: </w:t>
      </w:r>
      <w:r w:rsidRPr="00BB60E3">
        <w:rPr>
          <w:rFonts w:ascii="Helvetica" w:eastAsia="Times New Roman" w:hAnsi="Helvetica" w:cs="Helvetica"/>
          <w:b/>
          <w:bCs/>
          <w:color w:val="2D3B45"/>
          <w:sz w:val="20"/>
          <w:szCs w:val="20"/>
        </w:rPr>
        <w:t>Scheme 1.</w:t>
      </w:r>
      <w:r w:rsidRPr="00BB60E3">
        <w:rPr>
          <w:rFonts w:ascii="Helvetica" w:eastAsia="Times New Roman" w:hAnsi="Helvetica" w:cs="Helvetica"/>
          <w:color w:val="2D3B45"/>
          <w:sz w:val="20"/>
          <w:szCs w:val="20"/>
        </w:rPr>
        <w:t> Scheme Title.</w:t>
      </w:r>
    </w:p>
    <w:p w:rsidR="00BB60E3" w:rsidRPr="00BB60E3" w:rsidRDefault="00BB60E3" w:rsidP="00BB60E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B60E3">
        <w:rPr>
          <w:rFonts w:ascii="Helvetica" w:eastAsia="Times New Roman" w:hAnsi="Helvetica" w:cs="Helvetica"/>
          <w:color w:val="2D3B45"/>
          <w:sz w:val="20"/>
          <w:szCs w:val="20"/>
        </w:rPr>
        <w:t>Be sure to introduce figures, tables and schemes in the text before inserting them into the paper.  </w:t>
      </w:r>
    </w:p>
    <w:p w:rsidR="00BB60E3" w:rsidRPr="00BB60E3" w:rsidRDefault="00BB60E3" w:rsidP="00BB60E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B60E3">
        <w:rPr>
          <w:rFonts w:ascii="Helvetica" w:eastAsia="Times New Roman" w:hAnsi="Helvetica" w:cs="Helvetica"/>
          <w:color w:val="2D3B45"/>
          <w:sz w:val="20"/>
          <w:szCs w:val="20"/>
        </w:rPr>
        <w:t xml:space="preserve">Annotated spectra and sample calculations go in an appendix. If you have annotated spectra and sample </w:t>
      </w:r>
      <w:proofErr w:type="gramStart"/>
      <w:r w:rsidRPr="00BB60E3">
        <w:rPr>
          <w:rFonts w:ascii="Helvetica" w:eastAsia="Times New Roman" w:hAnsi="Helvetica" w:cs="Helvetica"/>
          <w:color w:val="2D3B45"/>
          <w:sz w:val="20"/>
          <w:szCs w:val="20"/>
        </w:rPr>
        <w:t>calculations</w:t>
      </w:r>
      <w:proofErr w:type="gramEnd"/>
      <w:r w:rsidRPr="00BB60E3">
        <w:rPr>
          <w:rFonts w:ascii="Helvetica" w:eastAsia="Times New Roman" w:hAnsi="Helvetica" w:cs="Helvetica"/>
          <w:color w:val="2D3B45"/>
          <w:sz w:val="20"/>
          <w:szCs w:val="20"/>
        </w:rPr>
        <w:t xml:space="preserve"> you would have two appendices. each appendix has a title with this format. </w:t>
      </w:r>
      <w:r w:rsidRPr="00BB60E3">
        <w:rPr>
          <w:rFonts w:ascii="Helvetica" w:eastAsia="Times New Roman" w:hAnsi="Helvetica" w:cs="Helvetica"/>
          <w:b/>
          <w:bCs/>
          <w:color w:val="2D3B45"/>
          <w:sz w:val="20"/>
          <w:szCs w:val="20"/>
        </w:rPr>
        <w:t>Appendix Letter (start with A). </w:t>
      </w:r>
      <w:r w:rsidRPr="00BB60E3">
        <w:rPr>
          <w:rFonts w:ascii="Helvetica" w:eastAsia="Times New Roman" w:hAnsi="Helvetica" w:cs="Helvetica"/>
          <w:color w:val="2D3B45"/>
          <w:sz w:val="20"/>
          <w:szCs w:val="20"/>
        </w:rPr>
        <w:t>Appendix Title. If multiple appendices, spectra are first. Annotated spectra are figures and need a figure title. If you have one appendix, figure numbers would be 1A, 2A, 3A ... If you have multiple appendices figure numbers in the first appendix would be 1A, 2A, 3A...and figures numbers in the second appendix would be 1B, 2B, 2C...and so on for each following appendix. IR spectra are presented as two to a page in portrait mode and NMR spectra are one to page using landscape mode.</w:t>
      </w:r>
    </w:p>
    <w:p w:rsidR="00BB60E3" w:rsidRPr="00BB60E3" w:rsidRDefault="00BB60E3" w:rsidP="00BB60E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B60E3">
        <w:rPr>
          <w:rFonts w:ascii="Helvetica" w:eastAsia="Times New Roman" w:hAnsi="Helvetica" w:cs="Helvetica"/>
          <w:color w:val="2D3B45"/>
          <w:sz w:val="20"/>
          <w:szCs w:val="20"/>
        </w:rPr>
        <w:t>Be concise and use correct spelling and grammar.</w:t>
      </w:r>
    </w:p>
    <w:p w:rsidR="00BB60E3" w:rsidRPr="00BB60E3" w:rsidRDefault="00BB60E3" w:rsidP="00BB60E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B60E3">
        <w:rPr>
          <w:rFonts w:ascii="Helvetica" w:eastAsia="Times New Roman" w:hAnsi="Helvetica" w:cs="Helvetica"/>
          <w:color w:val="2D3B45"/>
          <w:sz w:val="20"/>
          <w:szCs w:val="20"/>
        </w:rPr>
        <w:t>Upload a PDF document of your laboratory report. Guidelines for the individual sections are shown below. The guidelines are not all encompassing. These reports require critical thinking that demonstrate mastery of the material. Spectral annotation guidelines are located on the spectroscopy module page.</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b/>
          <w:bCs/>
          <w:color w:val="2D3B45"/>
          <w:sz w:val="24"/>
          <w:szCs w:val="24"/>
        </w:rPr>
        <w:t>Helpful hints: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1) Read all the comments on the graded post labs 1-3 that you uploaded. Implement the changes suggested from the comments into your current document. Not incorporating suggestions from the comments will cost you points. Copy and paste post labs 1-3 into a new document. Make sure to assign each part of the post labs to the appropriate section in your report. i.e. discussion of what solubility is, and how it is used in QA goes in the introduction; while the figure and discussion of the solubility of your unknown would go in results and discussion. </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2) Your paper should have the following sections in the order presented below. Use the section names we are giving you. Spelling, grammar, punctuation, and formatting count. The points for each are in parentheses.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Upload a PDF document that includes the following:</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b/>
          <w:bCs/>
          <w:color w:val="2D3B45"/>
          <w:sz w:val="24"/>
          <w:szCs w:val="24"/>
        </w:rPr>
        <w:t>Content:</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Type the following for the header </w:t>
      </w:r>
      <w:r w:rsidRPr="00BB60E3">
        <w:rPr>
          <w:rFonts w:ascii="Helvetica" w:eastAsia="Times New Roman" w:hAnsi="Helvetica" w:cs="Helvetica"/>
          <w:b/>
          <w:bCs/>
          <w:color w:val="2D3B45"/>
          <w:sz w:val="24"/>
          <w:szCs w:val="24"/>
        </w:rPr>
        <w:t>(2 point)</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lastRenderedPageBreak/>
        <w:t>CHEM 3418 Section XYZ</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Your Name</w:t>
      </w:r>
      <w:r w:rsidRPr="00BB60E3">
        <w:rPr>
          <w:rFonts w:ascii="Helvetica" w:eastAsia="Times New Roman" w:hAnsi="Helvetica" w:cs="Helvetica"/>
          <w:color w:val="2D3B45"/>
          <w:sz w:val="24"/>
          <w:szCs w:val="24"/>
        </w:rPr>
        <w:br/>
        <w:t>(Fall, Spring or Summer) 20XX</w:t>
      </w:r>
    </w:p>
    <w:p w:rsidR="00BB60E3" w:rsidRPr="00BB60E3" w:rsidRDefault="00BB60E3" w:rsidP="00BB60E3">
      <w:pPr>
        <w:shd w:val="clear" w:color="auto" w:fill="FFFFFF"/>
        <w:spacing w:before="180" w:after="180" w:line="240" w:lineRule="auto"/>
        <w:jc w:val="center"/>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Title</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Don't forget to create a running header with your last name and the page number starting on page 2 of your report. Talk to your TA during office hours if you need help learning how to do this in word.</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b/>
          <w:bCs/>
          <w:color w:val="2D3B45"/>
          <w:sz w:val="24"/>
          <w:szCs w:val="24"/>
        </w:rPr>
        <w:t>Abstract (3 points)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Abstracts are always short (250 words or less) paragraphs that tell the reader an overview of what they are about to read. This will include the purpose of the experiment (without saying the purpose of this experiment was), what techniques were used to accomplish this, and the main conclusions. We are giving this to you for your first report. Copy and paste the following, make sure you change the variables to match your information/data.</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Unknown X was determined to be ABC (put IUPAC name of compound instead of ABC) and unknown Y was determined to be DEF (put IUPAC name of compound instead of DEF) through solubility testing, physical properties, functional group testing and derivative formation. Fourier transform infrared (FTIR) spectroscopy of the unknowns were used to confirm the functional groups of the unknowns. </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If you were not able to determine the exact identity of an unknown, then present the list of possibilities based on your data.</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b/>
          <w:bCs/>
          <w:color w:val="2D3B45"/>
          <w:sz w:val="24"/>
          <w:szCs w:val="24"/>
        </w:rPr>
        <w:t>Introduction (19 points)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 xml:space="preserve">The introduction should give the reader background information on anything they might need to know in order to understand your results. This is generally a </w:t>
      </w:r>
      <w:proofErr w:type="gramStart"/>
      <w:r w:rsidRPr="00BB60E3">
        <w:rPr>
          <w:rFonts w:ascii="Helvetica" w:eastAsia="Times New Roman" w:hAnsi="Helvetica" w:cs="Helvetica"/>
          <w:color w:val="2D3B45"/>
          <w:sz w:val="24"/>
          <w:szCs w:val="24"/>
        </w:rPr>
        <w:t>fairly short</w:t>
      </w:r>
      <w:proofErr w:type="gramEnd"/>
      <w:r w:rsidRPr="00BB60E3">
        <w:rPr>
          <w:rFonts w:ascii="Helvetica" w:eastAsia="Times New Roman" w:hAnsi="Helvetica" w:cs="Helvetica"/>
          <w:color w:val="2D3B45"/>
          <w:sz w:val="24"/>
          <w:szCs w:val="24"/>
        </w:rPr>
        <w:t xml:space="preserve"> section. This may include techniques used, prior research, mechanisms of the reaction, and more. You may mention specific tests, techniques, etc. that you used in the experiment, and what they are for, but you stay away from any sort of results. </w:t>
      </w:r>
      <w:proofErr w:type="gramStart"/>
      <w:r w:rsidRPr="00BB60E3">
        <w:rPr>
          <w:rFonts w:ascii="Helvetica" w:eastAsia="Times New Roman" w:hAnsi="Helvetica" w:cs="Helvetica"/>
          <w:b/>
          <w:bCs/>
          <w:color w:val="2D3B45"/>
          <w:sz w:val="24"/>
          <w:szCs w:val="24"/>
        </w:rPr>
        <w:t>Never </w:t>
      </w:r>
      <w:r w:rsidRPr="00BB60E3">
        <w:rPr>
          <w:rFonts w:ascii="Helvetica" w:eastAsia="Times New Roman" w:hAnsi="Helvetica" w:cs="Helvetica"/>
          <w:color w:val="2D3B45"/>
          <w:sz w:val="24"/>
          <w:szCs w:val="24"/>
        </w:rPr>
        <w:t> include</w:t>
      </w:r>
      <w:proofErr w:type="gramEnd"/>
      <w:r w:rsidRPr="00BB60E3">
        <w:rPr>
          <w:rFonts w:ascii="Helvetica" w:eastAsia="Times New Roman" w:hAnsi="Helvetica" w:cs="Helvetica"/>
          <w:color w:val="2D3B45"/>
          <w:sz w:val="24"/>
          <w:szCs w:val="24"/>
        </w:rPr>
        <w:t xml:space="preserve"> procedural details.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 xml:space="preserve">Write a brief paragraph introducing the topic of qualitative analysis </w:t>
      </w:r>
      <w:proofErr w:type="gramStart"/>
      <w:r w:rsidRPr="00BB60E3">
        <w:rPr>
          <w:rFonts w:ascii="Helvetica" w:eastAsia="Times New Roman" w:hAnsi="Helvetica" w:cs="Helvetica"/>
          <w:color w:val="2D3B45"/>
          <w:sz w:val="24"/>
          <w:szCs w:val="24"/>
        </w:rPr>
        <w:t>as a means to</w:t>
      </w:r>
      <w:proofErr w:type="gramEnd"/>
      <w:r w:rsidRPr="00BB60E3">
        <w:rPr>
          <w:rFonts w:ascii="Helvetica" w:eastAsia="Times New Roman" w:hAnsi="Helvetica" w:cs="Helvetica"/>
          <w:color w:val="2D3B45"/>
          <w:sz w:val="24"/>
          <w:szCs w:val="24"/>
        </w:rPr>
        <w:t xml:space="preserve"> identify unknown organic compounds. DO NOT say “the purpose of this lab….” Then take the introduction sections from each of your post labs and put them in this section. You now have an introduction to solubility, melting point, boiling point etc. These short paragraphs also give the reader a brief description of how these techniques work. Do not forget to add paragraphs introducing functional group testing, derivative formation, and FTIR. Don't forget what aspects need to be an introduction. What background knowledge does the reader need to understand your results? What does each technique or test do? How does it help us identify the unknown? Do not make this section one giant paragraph.</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b/>
          <w:bCs/>
          <w:color w:val="2D3B45"/>
          <w:sz w:val="24"/>
          <w:szCs w:val="24"/>
        </w:rPr>
        <w:t>Results and Discussion (46 points)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lastRenderedPageBreak/>
        <w:t xml:space="preserve">Results and Discussion are </w:t>
      </w:r>
      <w:proofErr w:type="gramStart"/>
      <w:r w:rsidRPr="00BB60E3">
        <w:rPr>
          <w:rFonts w:ascii="Helvetica" w:eastAsia="Times New Roman" w:hAnsi="Helvetica" w:cs="Helvetica"/>
          <w:color w:val="2D3B45"/>
          <w:sz w:val="24"/>
          <w:szCs w:val="24"/>
        </w:rPr>
        <w:t>pretty straightforward</w:t>
      </w:r>
      <w:proofErr w:type="gramEnd"/>
      <w:r w:rsidRPr="00BB60E3">
        <w:rPr>
          <w:rFonts w:ascii="Helvetica" w:eastAsia="Times New Roman" w:hAnsi="Helvetica" w:cs="Helvetica"/>
          <w:color w:val="2D3B45"/>
          <w:sz w:val="24"/>
          <w:szCs w:val="24"/>
        </w:rPr>
        <w:t>. State what technique was used to gather your results, present your results in the most elegant, yet concise way possible, then discuss them. The common mistake is to just present your results and move on. Remember, it is called results </w:t>
      </w:r>
      <w:r w:rsidRPr="00BB60E3">
        <w:rPr>
          <w:rFonts w:ascii="Helvetica" w:eastAsia="Times New Roman" w:hAnsi="Helvetica" w:cs="Helvetica"/>
          <w:b/>
          <w:bCs/>
          <w:color w:val="2D3B45"/>
          <w:sz w:val="24"/>
          <w:szCs w:val="24"/>
        </w:rPr>
        <w:t>and discussion</w:t>
      </w:r>
      <w:r w:rsidRPr="00BB60E3">
        <w:rPr>
          <w:rFonts w:ascii="Helvetica" w:eastAsia="Times New Roman" w:hAnsi="Helvetica" w:cs="Helvetica"/>
          <w:color w:val="2D3B45"/>
          <w:sz w:val="24"/>
          <w:szCs w:val="24"/>
        </w:rPr>
        <w:t>. You must always discuss why these results are important, what do they mean.</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 xml:space="preserve">Place the paragraphs from the three post labs that directly discuss the results you obtained. You have already written these paragraphs. The order is the same as the order you did the labs in. Physical presentation of both unknowns. Solubility results and conclusions for both unknowns. Melting point of the solid unknown and </w:t>
      </w:r>
      <w:proofErr w:type="spellStart"/>
      <w:r w:rsidRPr="00BB60E3">
        <w:rPr>
          <w:rFonts w:ascii="Helvetica" w:eastAsia="Times New Roman" w:hAnsi="Helvetica" w:cs="Helvetica"/>
          <w:color w:val="2D3B45"/>
          <w:sz w:val="24"/>
          <w:szCs w:val="24"/>
        </w:rPr>
        <w:t>mp</w:t>
      </w:r>
      <w:proofErr w:type="spellEnd"/>
      <w:r w:rsidRPr="00BB60E3">
        <w:rPr>
          <w:rFonts w:ascii="Helvetica" w:eastAsia="Times New Roman" w:hAnsi="Helvetica" w:cs="Helvetica"/>
          <w:color w:val="2D3B45"/>
          <w:sz w:val="24"/>
          <w:szCs w:val="24"/>
        </w:rPr>
        <w:t xml:space="preserve"> of the recrystallized solid unknown, bp of the liquid unknown and conclusions for both unknowns. Functional group test results for each unknown, derivative formation results for each unknown, and FTIR results for each unknown. Finally state what the identity of each unknown is and include a figure that shows the structures of the two unknowns. The figure should be centered across the page. The actual drawing part does not have to be too big. The title is </w:t>
      </w:r>
      <w:r w:rsidRPr="00BB60E3">
        <w:rPr>
          <w:rFonts w:ascii="Helvetica" w:eastAsia="Times New Roman" w:hAnsi="Helvetica" w:cs="Helvetica"/>
          <w:b/>
          <w:bCs/>
          <w:color w:val="2D3B45"/>
          <w:sz w:val="24"/>
          <w:szCs w:val="24"/>
        </w:rPr>
        <w:t>Figure 1.</w:t>
      </w:r>
      <w:r w:rsidRPr="00BB60E3">
        <w:rPr>
          <w:rFonts w:ascii="Helvetica" w:eastAsia="Times New Roman" w:hAnsi="Helvetica" w:cs="Helvetica"/>
          <w:color w:val="2D3B45"/>
          <w:sz w:val="24"/>
          <w:szCs w:val="24"/>
        </w:rPr>
        <w:t> Structure of A, X; Structure of B, Y. The figure title is left justified. In the figure each structure should be labelled A or B. In the title X and Y are unknown # for each of the unknowns.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Here is an example of what your table should look like for your functional group test data. Remember to always call out the important results, introduce the table, insert the table (with title), then remark on the conclusions (discussion) from that table.</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noProof/>
          <w:color w:val="2D3B45"/>
          <w:sz w:val="24"/>
          <w:szCs w:val="24"/>
        </w:rPr>
        <w:drawing>
          <wp:inline distT="0" distB="0" distL="0" distR="0" wp14:anchorId="641DD9C7" wp14:editId="7BE3DB8B">
            <wp:extent cx="5237480" cy="1689735"/>
            <wp:effectExtent l="0" t="0" r="1270" b="5715"/>
            <wp:docPr id="1" name="Picture 1" descr="R-Group 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Group 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7480" cy="1689735"/>
                    </a:xfrm>
                    <a:prstGeom prst="rect">
                      <a:avLst/>
                    </a:prstGeom>
                    <a:noFill/>
                    <a:ln>
                      <a:noFill/>
                    </a:ln>
                  </pic:spPr>
                </pic:pic>
              </a:graphicData>
            </a:graphic>
          </wp:inline>
        </w:drawing>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7"/>
          <w:szCs w:val="27"/>
        </w:rPr>
        <w:t>You can now narrow down the list of unknowns from the BP/MP even further. Create a table to show the narrowed down possibilities, this should be a narrowed down list from your MP/BP table. Remember, you </w:t>
      </w:r>
      <w:r w:rsidRPr="00BB60E3">
        <w:rPr>
          <w:rFonts w:ascii="Helvetica" w:eastAsia="Times New Roman" w:hAnsi="Helvetica" w:cs="Helvetica"/>
          <w:color w:val="2D3B45"/>
          <w:sz w:val="24"/>
          <w:szCs w:val="24"/>
        </w:rPr>
        <w:t>cannot start a paragraph with a table or a figure which is why we start with text then insert the table. You should never have tables or figures next to each other without text in between them. What conclusions can be drawn from this table?</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 xml:space="preserve">The column headers for your derivative table should look like the table below. Choose either </w:t>
      </w:r>
      <w:proofErr w:type="spellStart"/>
      <w:r w:rsidRPr="00BB60E3">
        <w:rPr>
          <w:rFonts w:ascii="Helvetica" w:eastAsia="Times New Roman" w:hAnsi="Helvetica" w:cs="Helvetica"/>
          <w:color w:val="2D3B45"/>
          <w:sz w:val="24"/>
          <w:szCs w:val="24"/>
        </w:rPr>
        <w:t>mp</w:t>
      </w:r>
      <w:proofErr w:type="spellEnd"/>
      <w:r w:rsidRPr="00BB60E3">
        <w:rPr>
          <w:rFonts w:ascii="Helvetica" w:eastAsia="Times New Roman" w:hAnsi="Helvetica" w:cs="Helvetica"/>
          <w:color w:val="2D3B45"/>
          <w:sz w:val="24"/>
          <w:szCs w:val="24"/>
        </w:rPr>
        <w:t xml:space="preserve"> or bp for the headers depending on whether the unknown is a solid or a liquid.</w:t>
      </w:r>
    </w:p>
    <w:tbl>
      <w:tblPr>
        <w:tblW w:w="10185" w:type="dxa"/>
        <w:tblCellMar>
          <w:top w:w="15" w:type="dxa"/>
          <w:left w:w="15" w:type="dxa"/>
          <w:bottom w:w="15" w:type="dxa"/>
          <w:right w:w="15" w:type="dxa"/>
        </w:tblCellMar>
        <w:tblLook w:val="04A0" w:firstRow="1" w:lastRow="0" w:firstColumn="1" w:lastColumn="0" w:noHBand="0" w:noVBand="1"/>
      </w:tblPr>
      <w:tblGrid>
        <w:gridCol w:w="1349"/>
        <w:gridCol w:w="1445"/>
        <w:gridCol w:w="1300"/>
        <w:gridCol w:w="1300"/>
        <w:gridCol w:w="1236"/>
        <w:gridCol w:w="1235"/>
        <w:gridCol w:w="2320"/>
      </w:tblGrid>
      <w:tr w:rsidR="00BB60E3" w:rsidRPr="00BB60E3" w:rsidTr="00BB60E3">
        <w:tc>
          <w:tcPr>
            <w:tcW w:w="1298" w:type="dxa"/>
            <w:shd w:val="clear" w:color="auto" w:fill="auto"/>
            <w:tcMar>
              <w:top w:w="30" w:type="dxa"/>
              <w:left w:w="30" w:type="dxa"/>
              <w:bottom w:w="30" w:type="dxa"/>
              <w:right w:w="3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Functional Group</w:t>
            </w:r>
          </w:p>
        </w:tc>
        <w:tc>
          <w:tcPr>
            <w:tcW w:w="1391" w:type="dxa"/>
            <w:shd w:val="clear" w:color="auto" w:fill="auto"/>
            <w:tcMar>
              <w:top w:w="30" w:type="dxa"/>
              <w:left w:w="30" w:type="dxa"/>
              <w:bottom w:w="30" w:type="dxa"/>
              <w:right w:w="3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Type of Derivative</w:t>
            </w:r>
          </w:p>
        </w:tc>
        <w:tc>
          <w:tcPr>
            <w:tcW w:w="1251" w:type="dxa"/>
            <w:shd w:val="clear" w:color="auto" w:fill="auto"/>
            <w:tcMar>
              <w:top w:w="30" w:type="dxa"/>
              <w:left w:w="30" w:type="dxa"/>
              <w:bottom w:w="30" w:type="dxa"/>
              <w:right w:w="3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 xml:space="preserve">Melting Point Range of Obtained </w:t>
            </w:r>
            <w:r w:rsidRPr="00BB60E3">
              <w:rPr>
                <w:rFonts w:ascii="Times New Roman" w:eastAsia="Times New Roman" w:hAnsi="Times New Roman" w:cs="Times New Roman"/>
                <w:sz w:val="24"/>
                <w:szCs w:val="24"/>
              </w:rPr>
              <w:lastRenderedPageBreak/>
              <w:t>Derivative (</w:t>
            </w:r>
            <w:proofErr w:type="spellStart"/>
            <w:r w:rsidRPr="00BB60E3">
              <w:rPr>
                <w:rFonts w:ascii="Times New Roman" w:eastAsia="Times New Roman" w:hAnsi="Times New Roman" w:cs="Times New Roman"/>
                <w:sz w:val="18"/>
                <w:szCs w:val="18"/>
                <w:vertAlign w:val="superscript"/>
              </w:rPr>
              <w:t>o</w:t>
            </w:r>
            <w:r w:rsidRPr="00BB60E3">
              <w:rPr>
                <w:rFonts w:ascii="Times New Roman" w:eastAsia="Times New Roman" w:hAnsi="Times New Roman" w:cs="Times New Roman"/>
                <w:sz w:val="24"/>
                <w:szCs w:val="24"/>
              </w:rPr>
              <w:t>C</w:t>
            </w:r>
            <w:proofErr w:type="spellEnd"/>
            <w:r w:rsidRPr="00BB60E3">
              <w:rPr>
                <w:rFonts w:ascii="Times New Roman" w:eastAsia="Times New Roman" w:hAnsi="Times New Roman" w:cs="Times New Roman"/>
                <w:sz w:val="24"/>
                <w:szCs w:val="24"/>
              </w:rPr>
              <w:t>)</w:t>
            </w:r>
          </w:p>
        </w:tc>
        <w:tc>
          <w:tcPr>
            <w:tcW w:w="1251" w:type="dxa"/>
            <w:shd w:val="clear" w:color="auto" w:fill="auto"/>
            <w:tcMar>
              <w:top w:w="30" w:type="dxa"/>
              <w:left w:w="30" w:type="dxa"/>
              <w:bottom w:w="30" w:type="dxa"/>
              <w:right w:w="3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lastRenderedPageBreak/>
              <w:t xml:space="preserve">Literature Melting Point Range of Obtained </w:t>
            </w:r>
            <w:r w:rsidRPr="00BB60E3">
              <w:rPr>
                <w:rFonts w:ascii="Times New Roman" w:eastAsia="Times New Roman" w:hAnsi="Times New Roman" w:cs="Times New Roman"/>
                <w:sz w:val="24"/>
                <w:szCs w:val="24"/>
              </w:rPr>
              <w:lastRenderedPageBreak/>
              <w:t>Derivative (</w:t>
            </w:r>
            <w:proofErr w:type="spellStart"/>
            <w:r w:rsidRPr="00BB60E3">
              <w:rPr>
                <w:rFonts w:ascii="Times New Roman" w:eastAsia="Times New Roman" w:hAnsi="Times New Roman" w:cs="Times New Roman"/>
                <w:sz w:val="18"/>
                <w:szCs w:val="18"/>
                <w:vertAlign w:val="superscript"/>
              </w:rPr>
              <w:t>o</w:t>
            </w:r>
            <w:r w:rsidRPr="00BB60E3">
              <w:rPr>
                <w:rFonts w:ascii="Times New Roman" w:eastAsia="Times New Roman" w:hAnsi="Times New Roman" w:cs="Times New Roman"/>
                <w:sz w:val="24"/>
                <w:szCs w:val="24"/>
              </w:rPr>
              <w:t>C</w:t>
            </w:r>
            <w:proofErr w:type="spellEnd"/>
            <w:r w:rsidRPr="00BB60E3">
              <w:rPr>
                <w:rFonts w:ascii="Times New Roman" w:eastAsia="Times New Roman" w:hAnsi="Times New Roman" w:cs="Times New Roman"/>
                <w:sz w:val="24"/>
                <w:szCs w:val="24"/>
              </w:rPr>
              <w:t>)</w:t>
            </w:r>
          </w:p>
        </w:tc>
        <w:tc>
          <w:tcPr>
            <w:tcW w:w="1190" w:type="dxa"/>
            <w:shd w:val="clear" w:color="auto" w:fill="auto"/>
            <w:tcMar>
              <w:top w:w="30" w:type="dxa"/>
              <w:left w:w="30" w:type="dxa"/>
              <w:bottom w:w="30" w:type="dxa"/>
              <w:right w:w="3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lastRenderedPageBreak/>
              <w:t>Possible Identities of Unknown</w:t>
            </w:r>
          </w:p>
        </w:tc>
        <w:tc>
          <w:tcPr>
            <w:tcW w:w="1189" w:type="dxa"/>
            <w:shd w:val="clear" w:color="auto" w:fill="auto"/>
            <w:tcMar>
              <w:top w:w="30" w:type="dxa"/>
              <w:left w:w="30" w:type="dxa"/>
              <w:bottom w:w="30" w:type="dxa"/>
              <w:right w:w="3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 xml:space="preserve">Literature Melting Point Range of </w:t>
            </w:r>
            <w:r w:rsidRPr="00BB60E3">
              <w:rPr>
                <w:rFonts w:ascii="Times New Roman" w:eastAsia="Times New Roman" w:hAnsi="Times New Roman" w:cs="Times New Roman"/>
                <w:sz w:val="24"/>
                <w:szCs w:val="24"/>
              </w:rPr>
              <w:lastRenderedPageBreak/>
              <w:t>Unknown (</w:t>
            </w:r>
            <w:proofErr w:type="spellStart"/>
            <w:r w:rsidRPr="00BB60E3">
              <w:rPr>
                <w:rFonts w:ascii="Times New Roman" w:eastAsia="Times New Roman" w:hAnsi="Times New Roman" w:cs="Times New Roman"/>
                <w:sz w:val="18"/>
                <w:szCs w:val="18"/>
                <w:vertAlign w:val="superscript"/>
              </w:rPr>
              <w:t>o</w:t>
            </w:r>
            <w:r w:rsidRPr="00BB60E3">
              <w:rPr>
                <w:rFonts w:ascii="Times New Roman" w:eastAsia="Times New Roman" w:hAnsi="Times New Roman" w:cs="Times New Roman"/>
                <w:sz w:val="24"/>
                <w:szCs w:val="24"/>
              </w:rPr>
              <w:t>C</w:t>
            </w:r>
            <w:proofErr w:type="spellEnd"/>
            <w:r w:rsidRPr="00BB60E3">
              <w:rPr>
                <w:rFonts w:ascii="Times New Roman" w:eastAsia="Times New Roman" w:hAnsi="Times New Roman" w:cs="Times New Roman"/>
                <w:sz w:val="24"/>
                <w:szCs w:val="24"/>
              </w:rPr>
              <w:t>)</w:t>
            </w:r>
          </w:p>
        </w:tc>
        <w:tc>
          <w:tcPr>
            <w:tcW w:w="1715" w:type="dxa"/>
            <w:shd w:val="clear" w:color="auto" w:fill="auto"/>
            <w:tcMar>
              <w:top w:w="30" w:type="dxa"/>
              <w:left w:w="30" w:type="dxa"/>
              <w:bottom w:w="30" w:type="dxa"/>
              <w:right w:w="3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proofErr w:type="gramStart"/>
            <w:r w:rsidRPr="00BB60E3">
              <w:rPr>
                <w:rFonts w:ascii="Times New Roman" w:eastAsia="Times New Roman" w:hAnsi="Times New Roman" w:cs="Times New Roman"/>
                <w:sz w:val="24"/>
                <w:szCs w:val="24"/>
              </w:rPr>
              <w:lastRenderedPageBreak/>
              <w:t>Experimental  Melting</w:t>
            </w:r>
            <w:proofErr w:type="gramEnd"/>
            <w:r w:rsidRPr="00BB60E3">
              <w:rPr>
                <w:rFonts w:ascii="Times New Roman" w:eastAsia="Times New Roman" w:hAnsi="Times New Roman" w:cs="Times New Roman"/>
                <w:sz w:val="24"/>
                <w:szCs w:val="24"/>
              </w:rPr>
              <w:t xml:space="preserve"> Point Range of Unknown (</w:t>
            </w:r>
            <w:proofErr w:type="spellStart"/>
            <w:r w:rsidRPr="00BB60E3">
              <w:rPr>
                <w:rFonts w:ascii="Times New Roman" w:eastAsia="Times New Roman" w:hAnsi="Times New Roman" w:cs="Times New Roman"/>
                <w:sz w:val="18"/>
                <w:szCs w:val="18"/>
                <w:vertAlign w:val="superscript"/>
              </w:rPr>
              <w:t>o</w:t>
            </w:r>
            <w:r w:rsidRPr="00BB60E3">
              <w:rPr>
                <w:rFonts w:ascii="Times New Roman" w:eastAsia="Times New Roman" w:hAnsi="Times New Roman" w:cs="Times New Roman"/>
                <w:sz w:val="24"/>
                <w:szCs w:val="24"/>
              </w:rPr>
              <w:t>C</w:t>
            </w:r>
            <w:proofErr w:type="spellEnd"/>
            <w:r w:rsidRPr="00BB60E3">
              <w:rPr>
                <w:rFonts w:ascii="Times New Roman" w:eastAsia="Times New Roman" w:hAnsi="Times New Roman" w:cs="Times New Roman"/>
                <w:sz w:val="24"/>
                <w:szCs w:val="24"/>
              </w:rPr>
              <w:t>)</w:t>
            </w:r>
          </w:p>
        </w:tc>
      </w:tr>
    </w:tbl>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The list of possible compounds should be a sub set of the ones from your R-group table.</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Your FTIR tables should look like the one shown below as an example. The format for reporting spectral data is very specific. Wave numbers for the band (either the apex wavenumber of the band or a range of wavenumbers) and the bond associated with the band. The left column should contain the structure of the compound. The wavenumbers you insert will be those that are on your individual FTIRs that you took in lab, they will NOT be the ranges you find in your textbooks. Notice that wavenumbers are ranges for very broad bands and single numbers for sharp bands. Always introduce a table before inserting it, do not forget that each table should have a table title.</w:t>
      </w:r>
    </w:p>
    <w:tbl>
      <w:tblPr>
        <w:tblW w:w="94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30"/>
        <w:gridCol w:w="5805"/>
      </w:tblGrid>
      <w:tr w:rsidR="00BB60E3" w:rsidRPr="00BB60E3" w:rsidTr="00BB60E3">
        <w:trPr>
          <w:tblCellSpacing w:w="0" w:type="dxa"/>
        </w:trPr>
        <w:tc>
          <w:tcPr>
            <w:tcW w:w="363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60E3" w:rsidRPr="00BB60E3" w:rsidRDefault="00BB60E3" w:rsidP="00BB60E3">
            <w:pPr>
              <w:spacing w:before="180" w:after="18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Compound</w:t>
            </w:r>
          </w:p>
        </w:tc>
        <w:tc>
          <w:tcPr>
            <w:tcW w:w="580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60E3" w:rsidRPr="00BB60E3" w:rsidRDefault="00BB60E3" w:rsidP="00BB60E3">
            <w:pPr>
              <w:spacing w:before="180" w:after="18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FTIR Band (cm</w:t>
            </w:r>
            <w:r w:rsidRPr="00BB60E3">
              <w:rPr>
                <w:rFonts w:ascii="Times New Roman" w:eastAsia="Times New Roman" w:hAnsi="Times New Roman" w:cs="Times New Roman"/>
                <w:sz w:val="18"/>
                <w:szCs w:val="18"/>
                <w:vertAlign w:val="superscript"/>
              </w:rPr>
              <w:t>-1</w:t>
            </w:r>
            <w:r w:rsidRPr="00BB60E3">
              <w:rPr>
                <w:rFonts w:ascii="Times New Roman" w:eastAsia="Times New Roman" w:hAnsi="Times New Roman" w:cs="Times New Roman"/>
                <w:sz w:val="24"/>
                <w:szCs w:val="24"/>
              </w:rPr>
              <w:t>)</w:t>
            </w:r>
          </w:p>
        </w:tc>
      </w:tr>
      <w:tr w:rsidR="00BB60E3" w:rsidRPr="00BB60E3" w:rsidTr="00BB60E3">
        <w:trPr>
          <w:tblCellSpacing w:w="0" w:type="dxa"/>
        </w:trPr>
        <w:tc>
          <w:tcPr>
            <w:tcW w:w="363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                 </w:t>
            </w:r>
            <w:r w:rsidRPr="00BB60E3">
              <w:rPr>
                <w:rFonts w:ascii="Times New Roman" w:eastAsia="Times New Roman" w:hAnsi="Times New Roman" w:cs="Times New Roman"/>
                <w:noProof/>
                <w:sz w:val="24"/>
                <w:szCs w:val="24"/>
              </w:rPr>
              <w:drawing>
                <wp:inline distT="0" distB="0" distL="0" distR="0" wp14:anchorId="6838A219" wp14:editId="66D4E063">
                  <wp:extent cx="1346200" cy="1016635"/>
                  <wp:effectExtent l="0" t="0" r="6350" b="0"/>
                  <wp:docPr id="2" name="Picture 2" descr="Benzaldehyde Gener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nzaldehyde Generi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6200" cy="1016635"/>
                          </a:xfrm>
                          <a:prstGeom prst="rect">
                            <a:avLst/>
                          </a:prstGeom>
                          <a:noFill/>
                          <a:ln>
                            <a:noFill/>
                          </a:ln>
                        </pic:spPr>
                      </pic:pic>
                    </a:graphicData>
                  </a:graphic>
                </wp:inline>
              </w:drawing>
            </w:r>
            <w:r w:rsidRPr="00BB60E3">
              <w:rPr>
                <w:rFonts w:ascii="Times New Roman" w:eastAsia="Times New Roman" w:hAnsi="Times New Roman" w:cs="Times New Roman"/>
                <w:sz w:val="24"/>
                <w:szCs w:val="24"/>
              </w:rPr>
              <w:t> </w:t>
            </w:r>
          </w:p>
        </w:tc>
        <w:tc>
          <w:tcPr>
            <w:tcW w:w="580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BB60E3" w:rsidRPr="00BB60E3" w:rsidRDefault="00BB60E3" w:rsidP="00BB60E3">
            <w:pPr>
              <w:spacing w:before="180" w:after="18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3400-2500 O-H stretch</w:t>
            </w:r>
          </w:p>
          <w:p w:rsidR="00BB60E3" w:rsidRPr="00BB60E3" w:rsidRDefault="00BB60E3" w:rsidP="00BB60E3">
            <w:pPr>
              <w:spacing w:before="180" w:after="18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3100 sp</w:t>
            </w:r>
            <w:r w:rsidRPr="00BB60E3">
              <w:rPr>
                <w:rFonts w:ascii="Times New Roman" w:eastAsia="Times New Roman" w:hAnsi="Times New Roman" w:cs="Times New Roman"/>
                <w:sz w:val="18"/>
                <w:szCs w:val="18"/>
                <w:vertAlign w:val="superscript"/>
              </w:rPr>
              <w:t>2</w:t>
            </w:r>
            <w:r w:rsidRPr="00BB60E3">
              <w:rPr>
                <w:rFonts w:ascii="Times New Roman" w:eastAsia="Times New Roman" w:hAnsi="Times New Roman" w:cs="Times New Roman"/>
                <w:sz w:val="24"/>
                <w:szCs w:val="24"/>
              </w:rPr>
              <w:t> C-H stretch</w:t>
            </w:r>
          </w:p>
          <w:p w:rsidR="00BB60E3" w:rsidRPr="00BB60E3" w:rsidRDefault="00BB60E3" w:rsidP="00BB60E3">
            <w:pPr>
              <w:spacing w:before="180" w:after="180" w:line="240" w:lineRule="auto"/>
              <w:rPr>
                <w:rFonts w:ascii="Times New Roman" w:eastAsia="Times New Roman" w:hAnsi="Times New Roman" w:cs="Times New Roman"/>
                <w:sz w:val="24"/>
                <w:szCs w:val="24"/>
              </w:rPr>
            </w:pPr>
            <w:proofErr w:type="gramStart"/>
            <w:r w:rsidRPr="00BB60E3">
              <w:rPr>
                <w:rFonts w:ascii="Times New Roman" w:eastAsia="Times New Roman" w:hAnsi="Times New Roman" w:cs="Times New Roman"/>
                <w:sz w:val="24"/>
                <w:szCs w:val="24"/>
              </w:rPr>
              <w:t>1700  C</w:t>
            </w:r>
            <w:proofErr w:type="gramEnd"/>
            <w:r w:rsidRPr="00BB60E3">
              <w:rPr>
                <w:rFonts w:ascii="Times New Roman" w:eastAsia="Times New Roman" w:hAnsi="Times New Roman" w:cs="Times New Roman"/>
                <w:sz w:val="24"/>
                <w:szCs w:val="24"/>
              </w:rPr>
              <w:t>=O stretch</w:t>
            </w:r>
          </w:p>
          <w:p w:rsidR="00BB60E3" w:rsidRPr="00BB60E3" w:rsidRDefault="00BB60E3" w:rsidP="00BB60E3">
            <w:pPr>
              <w:spacing w:before="180" w:after="18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1500,1600 C=C stretch (in ring)</w:t>
            </w:r>
          </w:p>
        </w:tc>
      </w:tr>
    </w:tbl>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b/>
          <w:bCs/>
          <w:color w:val="2D3B45"/>
          <w:sz w:val="24"/>
          <w:szCs w:val="24"/>
        </w:rPr>
        <w:t>Conclusion (5 points)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 xml:space="preserve">Summarize your conclusions from the results and discussion. This is </w:t>
      </w:r>
      <w:proofErr w:type="gramStart"/>
      <w:r w:rsidRPr="00BB60E3">
        <w:rPr>
          <w:rFonts w:ascii="Helvetica" w:eastAsia="Times New Roman" w:hAnsi="Helvetica" w:cs="Helvetica"/>
          <w:color w:val="2D3B45"/>
          <w:sz w:val="24"/>
          <w:szCs w:val="24"/>
        </w:rPr>
        <w:t>really just</w:t>
      </w:r>
      <w:proofErr w:type="gramEnd"/>
      <w:r w:rsidRPr="00BB60E3">
        <w:rPr>
          <w:rFonts w:ascii="Helvetica" w:eastAsia="Times New Roman" w:hAnsi="Helvetica" w:cs="Helvetica"/>
          <w:color w:val="2D3B45"/>
          <w:sz w:val="24"/>
          <w:szCs w:val="24"/>
        </w:rPr>
        <w:t xml:space="preserve"> a brief restatement from your results and discussion. Make sure to point out any major points that supports the identity you have determined for each unknown. Include specific data (i.e. </w:t>
      </w:r>
      <w:proofErr w:type="spellStart"/>
      <w:r w:rsidRPr="00BB60E3">
        <w:rPr>
          <w:rFonts w:ascii="Helvetica" w:eastAsia="Times New Roman" w:hAnsi="Helvetica" w:cs="Helvetica"/>
          <w:color w:val="2D3B45"/>
          <w:sz w:val="24"/>
          <w:szCs w:val="24"/>
        </w:rPr>
        <w:t>mp</w:t>
      </w:r>
      <w:proofErr w:type="spellEnd"/>
      <w:r w:rsidRPr="00BB60E3">
        <w:rPr>
          <w:rFonts w:ascii="Helvetica" w:eastAsia="Times New Roman" w:hAnsi="Helvetica" w:cs="Helvetica"/>
          <w:color w:val="2D3B45"/>
          <w:sz w:val="24"/>
          <w:szCs w:val="24"/>
        </w:rPr>
        <w:t xml:space="preserve"> values, </w:t>
      </w:r>
      <w:proofErr w:type="spellStart"/>
      <w:r w:rsidRPr="00BB60E3">
        <w:rPr>
          <w:rFonts w:ascii="Helvetica" w:eastAsia="Times New Roman" w:hAnsi="Helvetica" w:cs="Helvetica"/>
          <w:color w:val="2D3B45"/>
          <w:sz w:val="24"/>
          <w:szCs w:val="24"/>
        </w:rPr>
        <w:t>etc</w:t>
      </w:r>
      <w:proofErr w:type="spellEnd"/>
      <w:r w:rsidRPr="00BB60E3">
        <w:rPr>
          <w:rFonts w:ascii="Helvetica" w:eastAsia="Times New Roman" w:hAnsi="Helvetica" w:cs="Helvetica"/>
          <w:color w:val="2D3B45"/>
          <w:sz w:val="24"/>
          <w:szCs w:val="24"/>
        </w:rPr>
        <w:t>).</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b/>
          <w:bCs/>
          <w:color w:val="2D3B45"/>
          <w:sz w:val="24"/>
          <w:szCs w:val="24"/>
        </w:rPr>
        <w:t>Experimental (2 Points)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We are going to give you this section as well. Write in the following text and leave out the quotes: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"The University of Colorado Chemistry Department provided all chemicals. All procedures were adapted from the cited materials by the University of Colorado at Denver Chemistry Department." </w:t>
      </w:r>
      <w:proofErr w:type="gramStart"/>
      <w:r w:rsidRPr="00BB60E3">
        <w:rPr>
          <w:rFonts w:ascii="Helvetica" w:eastAsia="Times New Roman" w:hAnsi="Helvetica" w:cs="Helvetica"/>
          <w:color w:val="2D3B45"/>
          <w:sz w:val="18"/>
          <w:szCs w:val="18"/>
          <w:vertAlign w:val="superscript"/>
        </w:rPr>
        <w:t>1</w:t>
      </w:r>
      <w:r w:rsidRPr="00BB60E3">
        <w:rPr>
          <w:rFonts w:ascii="Helvetica" w:eastAsia="Times New Roman" w:hAnsi="Helvetica" w:cs="Helvetica"/>
          <w:color w:val="2D3B45"/>
          <w:sz w:val="24"/>
          <w:szCs w:val="24"/>
        </w:rPr>
        <w:t>  FTIR</w:t>
      </w:r>
      <w:proofErr w:type="gramEnd"/>
      <w:r w:rsidRPr="00BB60E3">
        <w:rPr>
          <w:rFonts w:ascii="Helvetica" w:eastAsia="Times New Roman" w:hAnsi="Helvetica" w:cs="Helvetica"/>
          <w:color w:val="2D3B45"/>
          <w:sz w:val="24"/>
          <w:szCs w:val="24"/>
        </w:rPr>
        <w:t xml:space="preserve"> spectra were obtained with a Nicolet iS5 FTIR spectrometer and all measurements were in cm</w:t>
      </w:r>
      <w:r w:rsidRPr="00BB60E3">
        <w:rPr>
          <w:rFonts w:ascii="Helvetica" w:eastAsia="Times New Roman" w:hAnsi="Helvetica" w:cs="Helvetica"/>
          <w:color w:val="2D3B45"/>
          <w:sz w:val="18"/>
          <w:szCs w:val="18"/>
          <w:vertAlign w:val="superscript"/>
        </w:rPr>
        <w:t>-1</w:t>
      </w:r>
      <w:r w:rsidRPr="00BB60E3">
        <w:rPr>
          <w:rFonts w:ascii="Helvetica" w:eastAsia="Times New Roman" w:hAnsi="Helvetica" w:cs="Helvetica"/>
          <w:color w:val="2D3B45"/>
          <w:sz w:val="24"/>
          <w:szCs w:val="24"/>
        </w:rPr>
        <w:t>. </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You do not have to write up the procedures unless you made significant deviations from what was stated in the modules.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b/>
          <w:bCs/>
          <w:color w:val="2D3B45"/>
          <w:sz w:val="24"/>
          <w:szCs w:val="24"/>
        </w:rPr>
        <w:t>References (3 points)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 xml:space="preserve">Add in any references that you used. Use superscripts in the text and cite the reference in this section. The source of the procedures and lists of unknowns that we used is cited </w:t>
      </w:r>
      <w:r w:rsidRPr="00BB60E3">
        <w:rPr>
          <w:rFonts w:ascii="Helvetica" w:eastAsia="Times New Roman" w:hAnsi="Helvetica" w:cs="Helvetica"/>
          <w:color w:val="2D3B45"/>
          <w:sz w:val="24"/>
          <w:szCs w:val="24"/>
        </w:rPr>
        <w:lastRenderedPageBreak/>
        <w:t>below. The format for citing websites is shown in the second citation. </w:t>
      </w:r>
      <w:r w:rsidRPr="00BB60E3">
        <w:rPr>
          <w:rFonts w:ascii="Helvetica" w:eastAsia="Times New Roman" w:hAnsi="Helvetica" w:cs="Helvetica"/>
          <w:b/>
          <w:bCs/>
          <w:color w:val="000000"/>
          <w:sz w:val="24"/>
          <w:szCs w:val="24"/>
        </w:rPr>
        <w:t xml:space="preserve">Make sure you add the correct access date (the date you </w:t>
      </w:r>
      <w:proofErr w:type="gramStart"/>
      <w:r w:rsidRPr="00BB60E3">
        <w:rPr>
          <w:rFonts w:ascii="Helvetica" w:eastAsia="Times New Roman" w:hAnsi="Helvetica" w:cs="Helvetica"/>
          <w:b/>
          <w:bCs/>
          <w:color w:val="000000"/>
          <w:sz w:val="24"/>
          <w:szCs w:val="24"/>
        </w:rPr>
        <w:t>actually looked</w:t>
      </w:r>
      <w:proofErr w:type="gramEnd"/>
      <w:r w:rsidRPr="00BB60E3">
        <w:rPr>
          <w:rFonts w:ascii="Helvetica" w:eastAsia="Times New Roman" w:hAnsi="Helvetica" w:cs="Helvetica"/>
          <w:b/>
          <w:bCs/>
          <w:color w:val="000000"/>
          <w:sz w:val="24"/>
          <w:szCs w:val="24"/>
        </w:rPr>
        <w:t xml:space="preserve"> at that website). </w:t>
      </w:r>
      <w:r w:rsidRPr="00BB60E3">
        <w:rPr>
          <w:rFonts w:ascii="Helvetica" w:eastAsia="Times New Roman" w:hAnsi="Helvetica" w:cs="Helvetica"/>
          <w:color w:val="2D3B45"/>
          <w:sz w:val="24"/>
          <w:szCs w:val="24"/>
        </w:rPr>
        <w:t>You will all have reference 1. Other references will be based on what you individually used.</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 xml:space="preserve">1. Pavia, D. L., Lampman, G. M., </w:t>
      </w:r>
      <w:proofErr w:type="spellStart"/>
      <w:r w:rsidRPr="00BB60E3">
        <w:rPr>
          <w:rFonts w:ascii="Helvetica" w:eastAsia="Times New Roman" w:hAnsi="Helvetica" w:cs="Helvetica"/>
          <w:color w:val="2D3B45"/>
          <w:sz w:val="24"/>
          <w:szCs w:val="24"/>
        </w:rPr>
        <w:t>Kriz</w:t>
      </w:r>
      <w:proofErr w:type="spellEnd"/>
      <w:r w:rsidRPr="00BB60E3">
        <w:rPr>
          <w:rFonts w:ascii="Helvetica" w:eastAsia="Times New Roman" w:hAnsi="Helvetica" w:cs="Helvetica"/>
          <w:color w:val="2D3B45"/>
          <w:sz w:val="24"/>
          <w:szCs w:val="24"/>
        </w:rPr>
        <w:t>, G. S., Engel. R. G. </w:t>
      </w:r>
      <w:r w:rsidRPr="00BB60E3">
        <w:rPr>
          <w:rFonts w:ascii="Helvetica" w:eastAsia="Times New Roman" w:hAnsi="Helvetica" w:cs="Helvetica"/>
          <w:i/>
          <w:iCs/>
          <w:color w:val="2D3B45"/>
          <w:sz w:val="24"/>
          <w:szCs w:val="24"/>
        </w:rPr>
        <w:t>Introduction to Organic</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i/>
          <w:iCs/>
          <w:color w:val="2D3B45"/>
          <w:sz w:val="24"/>
          <w:szCs w:val="24"/>
        </w:rPr>
        <w:t>Laboratory Techniques: A small scale approach</w:t>
      </w:r>
      <w:r w:rsidRPr="00BB60E3">
        <w:rPr>
          <w:rFonts w:ascii="Helvetica" w:eastAsia="Times New Roman" w:hAnsi="Helvetica" w:cs="Helvetica"/>
          <w:color w:val="2D3B45"/>
          <w:sz w:val="24"/>
          <w:szCs w:val="24"/>
        </w:rPr>
        <w:t>,1st ed.; Saunders College Publishing: Belmont, 1997.</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2. Spectral Database for Organic Compounds, SDBS. http://riodb01.ibase.aist.go.jp/</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 </w:t>
      </w:r>
      <w:proofErr w:type="spellStart"/>
      <w:r w:rsidRPr="00BB60E3">
        <w:rPr>
          <w:rFonts w:ascii="Helvetica" w:eastAsia="Times New Roman" w:hAnsi="Helvetica" w:cs="Helvetica"/>
          <w:color w:val="2D3B45"/>
          <w:sz w:val="24"/>
          <w:szCs w:val="24"/>
        </w:rPr>
        <w:t>sdbs</w:t>
      </w:r>
      <w:proofErr w:type="spellEnd"/>
      <w:r w:rsidRPr="00BB60E3">
        <w:rPr>
          <w:rFonts w:ascii="Helvetica" w:eastAsia="Times New Roman" w:hAnsi="Helvetica" w:cs="Helvetica"/>
          <w:color w:val="2D3B45"/>
          <w:sz w:val="24"/>
          <w:szCs w:val="24"/>
        </w:rPr>
        <w:t>/</w:t>
      </w:r>
      <w:proofErr w:type="spellStart"/>
      <w:r w:rsidRPr="00BB60E3">
        <w:rPr>
          <w:rFonts w:ascii="Helvetica" w:eastAsia="Times New Roman" w:hAnsi="Helvetica" w:cs="Helvetica"/>
          <w:color w:val="2D3B45"/>
          <w:sz w:val="24"/>
          <w:szCs w:val="24"/>
        </w:rPr>
        <w:t>cgi</w:t>
      </w:r>
      <w:proofErr w:type="spellEnd"/>
      <w:r w:rsidRPr="00BB60E3">
        <w:rPr>
          <w:rFonts w:ascii="Helvetica" w:eastAsia="Times New Roman" w:hAnsi="Helvetica" w:cs="Helvetica"/>
          <w:color w:val="2D3B45"/>
          <w:sz w:val="24"/>
          <w:szCs w:val="24"/>
        </w:rPr>
        <w:t>-bin/</w:t>
      </w:r>
      <w:proofErr w:type="spellStart"/>
      <w:r w:rsidRPr="00BB60E3">
        <w:rPr>
          <w:rFonts w:ascii="Helvetica" w:eastAsia="Times New Roman" w:hAnsi="Helvetica" w:cs="Helvetica"/>
          <w:color w:val="2D3B45"/>
          <w:sz w:val="24"/>
          <w:szCs w:val="24"/>
        </w:rPr>
        <w:t>direct_frame_top.cgi</w:t>
      </w:r>
      <w:proofErr w:type="spellEnd"/>
      <w:r w:rsidRPr="00BB60E3">
        <w:rPr>
          <w:rFonts w:ascii="Helvetica" w:eastAsia="Times New Roman" w:hAnsi="Helvetica" w:cs="Helvetica"/>
          <w:color w:val="2D3B45"/>
          <w:sz w:val="24"/>
          <w:szCs w:val="24"/>
        </w:rPr>
        <w:t xml:space="preserve"> (accessed Feb. 19, 2012).</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b/>
          <w:bCs/>
          <w:color w:val="2D3B45"/>
          <w:sz w:val="24"/>
          <w:szCs w:val="24"/>
        </w:rPr>
        <w:t>Appendix (10 points)</w:t>
      </w:r>
      <w:r w:rsidRPr="00BB60E3">
        <w:rPr>
          <w:rFonts w:ascii="Helvetica" w:eastAsia="Times New Roman" w:hAnsi="Helvetica" w:cs="Helvetica"/>
          <w:color w:val="2D3B45"/>
          <w:sz w:val="24"/>
          <w:szCs w:val="24"/>
        </w:rPr>
        <w:t> </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Make sure to have a title.                         </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 xml:space="preserve">Insert the IR spectrum of each unknown. Use portrait mode for the spectra. You should be able to get two spectra on one page. Do the annotation on the spectrum in </w:t>
      </w:r>
      <w:r w:rsidRPr="00BB60E3">
        <w:rPr>
          <w:rFonts w:ascii="Helvetica" w:eastAsia="Times New Roman" w:hAnsi="Helvetica" w:cs="Helvetica"/>
          <w:color w:val="2D3B45"/>
          <w:sz w:val="24"/>
          <w:szCs w:val="24"/>
        </w:rPr>
        <w:t>PowerPoint</w:t>
      </w:r>
      <w:r w:rsidRPr="00BB60E3">
        <w:rPr>
          <w:rFonts w:ascii="Helvetica" w:eastAsia="Times New Roman" w:hAnsi="Helvetica" w:cs="Helvetica"/>
          <w:color w:val="2D3B45"/>
          <w:sz w:val="24"/>
          <w:szCs w:val="24"/>
        </w:rPr>
        <w:t>.</w:t>
      </w:r>
      <w:bookmarkStart w:id="0" w:name="_GoBack"/>
      <w:bookmarkEnd w:id="0"/>
      <w:r w:rsidRPr="00BB60E3">
        <w:rPr>
          <w:rFonts w:ascii="Helvetica" w:eastAsia="Times New Roman" w:hAnsi="Helvetica" w:cs="Helvetica"/>
          <w:color w:val="2D3B45"/>
          <w:sz w:val="24"/>
          <w:szCs w:val="24"/>
        </w:rPr>
        <w:t xml:space="preserve"> Group everything at the end and make one group then copy and paste into Word. The structure of the unknown needs to be drawn on the spectrum as part of the annotation. All non-fingerprint bands need to be identified and labeled. The label is the type of bond causing the band and have an arrow that CLEARLY shows which band you are attributing the annotation to. Each spectrum is a figure and needs a figure title. Make sure to follow format guidelines as seen at the top of each assignment page.</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b/>
          <w:bCs/>
          <w:color w:val="2D3B45"/>
          <w:sz w:val="24"/>
          <w:szCs w:val="24"/>
        </w:rPr>
        <w:t>Spelling, grammar and format (10 points)</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proofErr w:type="gramStart"/>
      <w:r w:rsidRPr="00BB60E3">
        <w:rPr>
          <w:rFonts w:ascii="Helvetica" w:eastAsia="Times New Roman" w:hAnsi="Helvetica" w:cs="Helvetica"/>
          <w:color w:val="2D3B45"/>
          <w:sz w:val="24"/>
          <w:szCs w:val="24"/>
        </w:rPr>
        <w:t>1 point</w:t>
      </w:r>
      <w:proofErr w:type="gramEnd"/>
      <w:r w:rsidRPr="00BB60E3">
        <w:rPr>
          <w:rFonts w:ascii="Helvetica" w:eastAsia="Times New Roman" w:hAnsi="Helvetica" w:cs="Helvetica"/>
          <w:color w:val="2D3B45"/>
          <w:sz w:val="24"/>
          <w:szCs w:val="24"/>
        </w:rPr>
        <w:t xml:space="preserve"> deduction for each error.</w:t>
      </w:r>
    </w:p>
    <w:p w:rsidR="00BB60E3" w:rsidRPr="00BB60E3" w:rsidRDefault="00BB60E3" w:rsidP="00BB60E3">
      <w:pPr>
        <w:shd w:val="clear" w:color="auto" w:fill="FFFFFF"/>
        <w:spacing w:before="180" w:after="180" w:line="240" w:lineRule="auto"/>
        <w:rPr>
          <w:rFonts w:ascii="Helvetica" w:eastAsia="Times New Roman" w:hAnsi="Helvetica" w:cs="Helvetica"/>
          <w:color w:val="2D3B45"/>
          <w:sz w:val="24"/>
          <w:szCs w:val="24"/>
        </w:rPr>
      </w:pPr>
      <w:r w:rsidRPr="00BB60E3">
        <w:rPr>
          <w:rFonts w:ascii="Helvetica" w:eastAsia="Times New Roman" w:hAnsi="Helvetica" w:cs="Helvetica"/>
          <w:color w:val="2D3B45"/>
          <w:sz w:val="24"/>
          <w:szCs w:val="24"/>
        </w:rPr>
        <w:t> </w:t>
      </w:r>
    </w:p>
    <w:p w:rsidR="00BB60E3" w:rsidRPr="00BB60E3" w:rsidRDefault="00BB60E3" w:rsidP="00BB60E3">
      <w:pPr>
        <w:shd w:val="clear" w:color="auto" w:fill="FFFFFF"/>
        <w:spacing w:after="90" w:line="240" w:lineRule="auto"/>
        <w:outlineLvl w:val="1"/>
        <w:rPr>
          <w:rFonts w:ascii="Helvetica" w:eastAsia="Times New Roman" w:hAnsi="Helvetica" w:cs="Helvetica"/>
          <w:color w:val="2D3B45"/>
          <w:sz w:val="43"/>
          <w:szCs w:val="43"/>
        </w:rPr>
      </w:pPr>
      <w:r w:rsidRPr="00BB60E3">
        <w:rPr>
          <w:rFonts w:ascii="Helvetica" w:eastAsia="Times New Roman" w:hAnsi="Helvetica" w:cs="Helvetica"/>
          <w:color w:val="2D3B45"/>
          <w:sz w:val="43"/>
          <w:szCs w:val="43"/>
        </w:rPr>
        <w:t>Rubric</w:t>
      </w:r>
    </w:p>
    <w:p w:rsidR="00BB60E3" w:rsidRPr="00BB60E3" w:rsidRDefault="00BB60E3" w:rsidP="00BB60E3">
      <w:pPr>
        <w:shd w:val="clear" w:color="auto" w:fill="F5F5F5"/>
        <w:spacing w:after="150" w:line="240" w:lineRule="auto"/>
        <w:rPr>
          <w:rFonts w:ascii="Helvetica" w:eastAsia="Times New Roman" w:hAnsi="Helvetica" w:cs="Helvetica"/>
          <w:b/>
          <w:bCs/>
          <w:color w:val="2D3B45"/>
          <w:sz w:val="24"/>
          <w:szCs w:val="24"/>
        </w:rPr>
      </w:pPr>
      <w:r w:rsidRPr="00BB60E3">
        <w:rPr>
          <w:rFonts w:ascii="Helvetica" w:eastAsia="Times New Roman" w:hAnsi="Helvetica" w:cs="Helvetica"/>
          <w:b/>
          <w:bCs/>
          <w:color w:val="2D3B45"/>
          <w:sz w:val="24"/>
          <w:szCs w:val="24"/>
        </w:rPr>
        <w:t>Unknown Lab Report (1)</w:t>
      </w:r>
    </w:p>
    <w:tbl>
      <w:tblPr>
        <w:tblW w:w="8973" w:type="dxa"/>
        <w:tblCellMar>
          <w:top w:w="15" w:type="dxa"/>
          <w:left w:w="15" w:type="dxa"/>
          <w:bottom w:w="15" w:type="dxa"/>
          <w:right w:w="15" w:type="dxa"/>
        </w:tblCellMar>
        <w:tblLook w:val="04A0" w:firstRow="1" w:lastRow="0" w:firstColumn="1" w:lastColumn="0" w:noHBand="0" w:noVBand="1"/>
      </w:tblPr>
      <w:tblGrid>
        <w:gridCol w:w="2400"/>
        <w:gridCol w:w="5924"/>
        <w:gridCol w:w="1036"/>
      </w:tblGrid>
      <w:tr w:rsidR="00BB60E3" w:rsidRPr="00BB60E3" w:rsidTr="00BB60E3">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rsidR="00BB60E3" w:rsidRPr="00BB60E3" w:rsidRDefault="00BB60E3" w:rsidP="00BB60E3">
            <w:pPr>
              <w:spacing w:after="0" w:line="240" w:lineRule="auto"/>
              <w:jc w:val="center"/>
              <w:divId w:val="481971638"/>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Unknown Lab Report (1)</w:t>
            </w:r>
          </w:p>
        </w:tc>
      </w:tr>
      <w:tr w:rsidR="00BB60E3" w:rsidRPr="00BB60E3" w:rsidTr="00BB60E3">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BB60E3" w:rsidRPr="00BB60E3" w:rsidRDefault="00BB60E3" w:rsidP="00BB60E3">
            <w:pPr>
              <w:spacing w:after="0" w:line="240" w:lineRule="auto"/>
              <w:jc w:val="center"/>
              <w:rPr>
                <w:rFonts w:ascii="Times New Roman" w:eastAsia="Times New Roman" w:hAnsi="Times New Roman" w:cs="Times New Roman"/>
                <w:b/>
                <w:bCs/>
                <w:sz w:val="24"/>
                <w:szCs w:val="24"/>
              </w:rPr>
            </w:pPr>
            <w:r w:rsidRPr="00BB60E3">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BB60E3" w:rsidRPr="00BB60E3" w:rsidRDefault="00BB60E3" w:rsidP="00BB60E3">
            <w:pPr>
              <w:spacing w:after="0" w:line="240" w:lineRule="auto"/>
              <w:jc w:val="center"/>
              <w:rPr>
                <w:rFonts w:ascii="Times New Roman" w:eastAsia="Times New Roman" w:hAnsi="Times New Roman" w:cs="Times New Roman"/>
                <w:b/>
                <w:bCs/>
                <w:sz w:val="24"/>
                <w:szCs w:val="24"/>
              </w:rPr>
            </w:pPr>
            <w:r w:rsidRPr="00BB60E3">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BB60E3" w:rsidRPr="00BB60E3" w:rsidRDefault="00BB60E3" w:rsidP="00BB60E3">
            <w:pPr>
              <w:spacing w:after="0" w:line="240" w:lineRule="auto"/>
              <w:jc w:val="center"/>
              <w:rPr>
                <w:rFonts w:ascii="Times New Roman" w:eastAsia="Times New Roman" w:hAnsi="Times New Roman" w:cs="Times New Roman"/>
                <w:b/>
                <w:bCs/>
                <w:sz w:val="24"/>
                <w:szCs w:val="24"/>
              </w:rPr>
            </w:pPr>
            <w:r w:rsidRPr="00BB60E3">
              <w:rPr>
                <w:rFonts w:ascii="Times New Roman" w:eastAsia="Times New Roman" w:hAnsi="Times New Roman" w:cs="Times New Roman"/>
                <w:b/>
                <w:bCs/>
                <w:sz w:val="24"/>
                <w:szCs w:val="24"/>
              </w:rPr>
              <w:t>Pts</w:t>
            </w:r>
          </w:p>
        </w:tc>
      </w:tr>
      <w:tr w:rsidR="00BB60E3" w:rsidRPr="00BB60E3" w:rsidTr="00BB60E3">
        <w:trPr>
          <w:trHeight w:val="9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textAlignment w:val="center"/>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BB60E3">
              <w:rPr>
                <w:rFonts w:ascii="Times New Roman" w:eastAsia="Times New Roman" w:hAnsi="Times New Roman" w:cs="Times New Roman"/>
                <w:sz w:val="24"/>
                <w:szCs w:val="24"/>
                <w:bdr w:val="none" w:sz="0" w:space="0" w:color="auto" w:frame="1"/>
              </w:rPr>
              <w:t>Outcome</w:t>
            </w:r>
            <w:r w:rsidRPr="00BB60E3">
              <w:rPr>
                <w:rFonts w:ascii="Times New Roman" w:eastAsia="Times New Roman" w:hAnsi="Times New Roman" w:cs="Times New Roman"/>
                <w:sz w:val="24"/>
                <w:szCs w:val="24"/>
              </w:rPr>
              <w:t>Header</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082" w:type="dxa"/>
              <w:tblCellMar>
                <w:top w:w="15" w:type="dxa"/>
                <w:left w:w="15" w:type="dxa"/>
                <w:bottom w:w="15" w:type="dxa"/>
                <w:right w:w="15" w:type="dxa"/>
              </w:tblCellMar>
              <w:tblLook w:val="04A0" w:firstRow="1" w:lastRow="0" w:firstColumn="1" w:lastColumn="0" w:noHBand="0" w:noVBand="1"/>
            </w:tblPr>
            <w:tblGrid>
              <w:gridCol w:w="4613"/>
              <w:gridCol w:w="1469"/>
            </w:tblGrid>
            <w:tr w:rsidR="00BB60E3" w:rsidRPr="00BB60E3">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2.0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Present and exactly as shown in instructions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0.0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Not present</w:t>
                  </w:r>
                </w:p>
              </w:tc>
            </w:tr>
          </w:tbl>
          <w:p w:rsidR="00BB60E3" w:rsidRPr="00BB60E3" w:rsidRDefault="00BB60E3" w:rsidP="00BB60E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2.0 pts</w:t>
            </w:r>
          </w:p>
        </w:tc>
      </w:tr>
      <w:tr w:rsidR="00BB60E3" w:rsidRPr="00BB60E3" w:rsidTr="00BB60E3">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textAlignment w:val="center"/>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BB60E3">
              <w:rPr>
                <w:rFonts w:ascii="Times New Roman" w:eastAsia="Times New Roman" w:hAnsi="Times New Roman" w:cs="Times New Roman"/>
                <w:sz w:val="24"/>
                <w:szCs w:val="24"/>
                <w:bdr w:val="none" w:sz="0" w:space="0" w:color="auto" w:frame="1"/>
              </w:rPr>
              <w:t>Outcome</w:t>
            </w:r>
            <w:r w:rsidRPr="00BB60E3">
              <w:rPr>
                <w:rFonts w:ascii="Times New Roman" w:eastAsia="Times New Roman" w:hAnsi="Times New Roman" w:cs="Times New Roman"/>
                <w:sz w:val="24"/>
                <w:szCs w:val="24"/>
              </w:rPr>
              <w:t>Abstract</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082" w:type="dxa"/>
              <w:tblCellMar>
                <w:top w:w="15" w:type="dxa"/>
                <w:left w:w="15" w:type="dxa"/>
                <w:bottom w:w="15" w:type="dxa"/>
                <w:right w:w="15" w:type="dxa"/>
              </w:tblCellMar>
              <w:tblLook w:val="04A0" w:firstRow="1" w:lastRow="0" w:firstColumn="1" w:lastColumn="0" w:noHBand="0" w:noVBand="1"/>
            </w:tblPr>
            <w:tblGrid>
              <w:gridCol w:w="4740"/>
              <w:gridCol w:w="1342"/>
            </w:tblGrid>
            <w:tr w:rsidR="00BB60E3" w:rsidRPr="00BB60E3">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3.0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Concise, makes sense, all needed material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0.0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Not present</w:t>
                  </w:r>
                </w:p>
              </w:tc>
            </w:tr>
          </w:tbl>
          <w:p w:rsidR="00BB60E3" w:rsidRPr="00BB60E3" w:rsidRDefault="00BB60E3" w:rsidP="00BB60E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3.0 pts</w:t>
            </w:r>
          </w:p>
        </w:tc>
      </w:tr>
      <w:tr w:rsidR="00BB60E3" w:rsidRPr="00BB60E3" w:rsidTr="00BB60E3">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textAlignment w:val="center"/>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BB60E3">
              <w:rPr>
                <w:rFonts w:ascii="Times New Roman" w:eastAsia="Times New Roman" w:hAnsi="Times New Roman" w:cs="Times New Roman"/>
                <w:sz w:val="24"/>
                <w:szCs w:val="24"/>
                <w:bdr w:val="none" w:sz="0" w:space="0" w:color="auto" w:frame="1"/>
              </w:rPr>
              <w:t>Outcome</w:t>
            </w:r>
            <w:r w:rsidRPr="00BB60E3">
              <w:rPr>
                <w:rFonts w:ascii="Times New Roman" w:eastAsia="Times New Roman" w:hAnsi="Times New Roman" w:cs="Times New Roman"/>
                <w:sz w:val="24"/>
                <w:szCs w:val="24"/>
              </w:rPr>
              <w:t>Introduction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082" w:type="dxa"/>
              <w:tblCellMar>
                <w:top w:w="15" w:type="dxa"/>
                <w:left w:w="15" w:type="dxa"/>
                <w:bottom w:w="15" w:type="dxa"/>
                <w:right w:w="15" w:type="dxa"/>
              </w:tblCellMar>
              <w:tblLook w:val="04A0" w:firstRow="1" w:lastRow="0" w:firstColumn="1" w:lastColumn="0" w:noHBand="0" w:noVBand="1"/>
            </w:tblPr>
            <w:tblGrid>
              <w:gridCol w:w="3546"/>
              <w:gridCol w:w="2536"/>
            </w:tblGrid>
            <w:tr w:rsidR="00BB60E3" w:rsidRPr="00BB60E3">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19.0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Excellent understanding of the material.</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0.0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Not present or not complete</w:t>
                  </w:r>
                </w:p>
              </w:tc>
            </w:tr>
          </w:tbl>
          <w:p w:rsidR="00BB60E3" w:rsidRPr="00BB60E3" w:rsidRDefault="00BB60E3" w:rsidP="00BB60E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19.0 pts</w:t>
            </w:r>
          </w:p>
        </w:tc>
      </w:tr>
      <w:tr w:rsidR="00BB60E3" w:rsidRPr="00BB60E3" w:rsidTr="00BB60E3">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textAlignment w:val="center"/>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BB60E3">
              <w:rPr>
                <w:rFonts w:ascii="Times New Roman" w:eastAsia="Times New Roman" w:hAnsi="Times New Roman" w:cs="Times New Roman"/>
                <w:sz w:val="24"/>
                <w:szCs w:val="24"/>
                <w:bdr w:val="none" w:sz="0" w:space="0" w:color="auto" w:frame="1"/>
              </w:rPr>
              <w:t>Outcome</w:t>
            </w:r>
            <w:r w:rsidRPr="00BB60E3">
              <w:rPr>
                <w:rFonts w:ascii="Times New Roman" w:eastAsia="Times New Roman" w:hAnsi="Times New Roman" w:cs="Times New Roman"/>
                <w:sz w:val="24"/>
                <w:szCs w:val="24"/>
              </w:rPr>
              <w:t>Results</w:t>
            </w:r>
            <w:proofErr w:type="spellEnd"/>
            <w:r w:rsidRPr="00BB60E3">
              <w:rPr>
                <w:rFonts w:ascii="Times New Roman" w:eastAsia="Times New Roman" w:hAnsi="Times New Roman" w:cs="Times New Roman"/>
                <w:sz w:val="24"/>
                <w:szCs w:val="24"/>
              </w:rPr>
              <w:t xml:space="preserve"> and Discussion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082" w:type="dxa"/>
              <w:tblCellMar>
                <w:top w:w="15" w:type="dxa"/>
                <w:left w:w="15" w:type="dxa"/>
                <w:bottom w:w="15" w:type="dxa"/>
                <w:right w:w="15" w:type="dxa"/>
              </w:tblCellMar>
              <w:tblLook w:val="04A0" w:firstRow="1" w:lastRow="0" w:firstColumn="1" w:lastColumn="0" w:noHBand="0" w:noVBand="1"/>
            </w:tblPr>
            <w:tblGrid>
              <w:gridCol w:w="3934"/>
              <w:gridCol w:w="2148"/>
            </w:tblGrid>
            <w:tr w:rsidR="00BB60E3" w:rsidRPr="00BB60E3">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46.0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Concise. Excellent connections between the results and discussion.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0.0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Not present, too many mistakes</w:t>
                  </w:r>
                </w:p>
              </w:tc>
            </w:tr>
          </w:tbl>
          <w:p w:rsidR="00BB60E3" w:rsidRPr="00BB60E3" w:rsidRDefault="00BB60E3" w:rsidP="00BB60E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46.0 pts</w:t>
            </w:r>
          </w:p>
        </w:tc>
      </w:tr>
      <w:tr w:rsidR="00BB60E3" w:rsidRPr="00BB60E3" w:rsidTr="00BB60E3">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textAlignment w:val="center"/>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BB60E3">
              <w:rPr>
                <w:rFonts w:ascii="Times New Roman" w:eastAsia="Times New Roman" w:hAnsi="Times New Roman" w:cs="Times New Roman"/>
                <w:sz w:val="24"/>
                <w:szCs w:val="24"/>
                <w:bdr w:val="none" w:sz="0" w:space="0" w:color="auto" w:frame="1"/>
              </w:rPr>
              <w:t>Outcome</w:t>
            </w:r>
            <w:r w:rsidRPr="00BB60E3">
              <w:rPr>
                <w:rFonts w:ascii="Times New Roman" w:eastAsia="Times New Roman" w:hAnsi="Times New Roman" w:cs="Times New Roman"/>
                <w:sz w:val="24"/>
                <w:szCs w:val="24"/>
              </w:rPr>
              <w:t>Conclusion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082" w:type="dxa"/>
              <w:tblCellMar>
                <w:top w:w="15" w:type="dxa"/>
                <w:left w:w="15" w:type="dxa"/>
                <w:bottom w:w="15" w:type="dxa"/>
                <w:right w:w="15" w:type="dxa"/>
              </w:tblCellMar>
              <w:tblLook w:val="04A0" w:firstRow="1" w:lastRow="0" w:firstColumn="1" w:lastColumn="0" w:noHBand="0" w:noVBand="1"/>
            </w:tblPr>
            <w:tblGrid>
              <w:gridCol w:w="4006"/>
              <w:gridCol w:w="2076"/>
            </w:tblGrid>
            <w:tr w:rsidR="00BB60E3" w:rsidRPr="00BB60E3">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5.0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Complete, has all elements and no grammar/spelling issues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0.0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Incomplete and/or missing</w:t>
                  </w:r>
                </w:p>
              </w:tc>
            </w:tr>
          </w:tbl>
          <w:p w:rsidR="00BB60E3" w:rsidRPr="00BB60E3" w:rsidRDefault="00BB60E3" w:rsidP="00BB60E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5.0 pts</w:t>
            </w:r>
          </w:p>
        </w:tc>
      </w:tr>
      <w:tr w:rsidR="00BB60E3" w:rsidRPr="00BB60E3" w:rsidTr="00BB60E3">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textAlignment w:val="center"/>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BB60E3">
              <w:rPr>
                <w:rFonts w:ascii="Times New Roman" w:eastAsia="Times New Roman" w:hAnsi="Times New Roman" w:cs="Times New Roman"/>
                <w:sz w:val="24"/>
                <w:szCs w:val="24"/>
                <w:bdr w:val="none" w:sz="0" w:space="0" w:color="auto" w:frame="1"/>
              </w:rPr>
              <w:t>Outcome</w:t>
            </w:r>
            <w:r w:rsidRPr="00BB60E3">
              <w:rPr>
                <w:rFonts w:ascii="Times New Roman" w:eastAsia="Times New Roman" w:hAnsi="Times New Roman" w:cs="Times New Roman"/>
                <w:sz w:val="24"/>
                <w:szCs w:val="24"/>
              </w:rPr>
              <w:t>Experimental</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082" w:type="dxa"/>
              <w:tblCellMar>
                <w:top w:w="15" w:type="dxa"/>
                <w:left w:w="15" w:type="dxa"/>
                <w:bottom w:w="15" w:type="dxa"/>
                <w:right w:w="15" w:type="dxa"/>
              </w:tblCellMar>
              <w:tblLook w:val="04A0" w:firstRow="1" w:lastRow="0" w:firstColumn="1" w:lastColumn="0" w:noHBand="0" w:noVBand="1"/>
            </w:tblPr>
            <w:tblGrid>
              <w:gridCol w:w="2755"/>
              <w:gridCol w:w="3327"/>
            </w:tblGrid>
            <w:tr w:rsidR="00BB60E3" w:rsidRPr="00BB60E3">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2.0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Present exactly as in instructions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0.0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Not present or not exactly as in document</w:t>
                  </w:r>
                </w:p>
              </w:tc>
            </w:tr>
          </w:tbl>
          <w:p w:rsidR="00BB60E3" w:rsidRPr="00BB60E3" w:rsidRDefault="00BB60E3" w:rsidP="00BB60E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2.0 pts</w:t>
            </w:r>
          </w:p>
        </w:tc>
      </w:tr>
      <w:tr w:rsidR="00BB60E3" w:rsidRPr="00BB60E3" w:rsidTr="00BB60E3">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textAlignment w:val="center"/>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BB60E3">
              <w:rPr>
                <w:rFonts w:ascii="Times New Roman" w:eastAsia="Times New Roman" w:hAnsi="Times New Roman" w:cs="Times New Roman"/>
                <w:sz w:val="24"/>
                <w:szCs w:val="24"/>
                <w:bdr w:val="none" w:sz="0" w:space="0" w:color="auto" w:frame="1"/>
              </w:rPr>
              <w:t>Outcome</w:t>
            </w:r>
            <w:r w:rsidRPr="00BB60E3">
              <w:rPr>
                <w:rFonts w:ascii="Times New Roman" w:eastAsia="Times New Roman" w:hAnsi="Times New Roman" w:cs="Times New Roman"/>
                <w:sz w:val="24"/>
                <w:szCs w:val="24"/>
              </w:rPr>
              <w:t>References</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082" w:type="dxa"/>
              <w:tblCellMar>
                <w:top w:w="15" w:type="dxa"/>
                <w:left w:w="15" w:type="dxa"/>
                <w:bottom w:w="15" w:type="dxa"/>
                <w:right w:w="15" w:type="dxa"/>
              </w:tblCellMar>
              <w:tblLook w:val="04A0" w:firstRow="1" w:lastRow="0" w:firstColumn="1" w:lastColumn="0" w:noHBand="0" w:noVBand="1"/>
            </w:tblPr>
            <w:tblGrid>
              <w:gridCol w:w="3534"/>
              <w:gridCol w:w="2548"/>
            </w:tblGrid>
            <w:tr w:rsidR="00BB60E3" w:rsidRPr="00BB60E3">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3.0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Present and is has all necessary cited material here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0.0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Large mistakes and/or not present</w:t>
                  </w:r>
                </w:p>
              </w:tc>
            </w:tr>
          </w:tbl>
          <w:p w:rsidR="00BB60E3" w:rsidRPr="00BB60E3" w:rsidRDefault="00BB60E3" w:rsidP="00BB60E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3.0 pts</w:t>
            </w:r>
          </w:p>
        </w:tc>
      </w:tr>
      <w:tr w:rsidR="00BB60E3" w:rsidRPr="00BB60E3" w:rsidTr="00BB60E3">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textAlignment w:val="center"/>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BB60E3">
              <w:rPr>
                <w:rFonts w:ascii="Times New Roman" w:eastAsia="Times New Roman" w:hAnsi="Times New Roman" w:cs="Times New Roman"/>
                <w:sz w:val="24"/>
                <w:szCs w:val="24"/>
                <w:bdr w:val="none" w:sz="0" w:space="0" w:color="auto" w:frame="1"/>
              </w:rPr>
              <w:t>Outcome</w:t>
            </w:r>
            <w:r w:rsidRPr="00BB60E3">
              <w:rPr>
                <w:rFonts w:ascii="Times New Roman" w:eastAsia="Times New Roman" w:hAnsi="Times New Roman" w:cs="Times New Roman"/>
                <w:sz w:val="24"/>
                <w:szCs w:val="24"/>
              </w:rPr>
              <w:t>Appendix</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082" w:type="dxa"/>
              <w:tblCellMar>
                <w:top w:w="15" w:type="dxa"/>
                <w:left w:w="15" w:type="dxa"/>
                <w:bottom w:w="15" w:type="dxa"/>
                <w:right w:w="15" w:type="dxa"/>
              </w:tblCellMar>
              <w:tblLook w:val="04A0" w:firstRow="1" w:lastRow="0" w:firstColumn="1" w:lastColumn="0" w:noHBand="0" w:noVBand="1"/>
            </w:tblPr>
            <w:tblGrid>
              <w:gridCol w:w="3214"/>
              <w:gridCol w:w="2868"/>
            </w:tblGrid>
            <w:tr w:rsidR="00BB60E3" w:rsidRPr="00BB60E3">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10.0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Both spectra are annotated correctly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0.0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Not present or too many missing</w:t>
                  </w:r>
                </w:p>
              </w:tc>
            </w:tr>
          </w:tbl>
          <w:p w:rsidR="00BB60E3" w:rsidRPr="00BB60E3" w:rsidRDefault="00BB60E3" w:rsidP="00BB60E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10.0 pts</w:t>
            </w:r>
          </w:p>
        </w:tc>
      </w:tr>
      <w:tr w:rsidR="00BB60E3" w:rsidRPr="00BB60E3" w:rsidTr="00BB60E3">
        <w:trPr>
          <w:trHeight w:val="112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textAlignment w:val="center"/>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BB60E3">
              <w:rPr>
                <w:rFonts w:ascii="Times New Roman" w:eastAsia="Times New Roman" w:hAnsi="Times New Roman" w:cs="Times New Roman"/>
                <w:sz w:val="24"/>
                <w:szCs w:val="24"/>
                <w:bdr w:val="none" w:sz="0" w:space="0" w:color="auto" w:frame="1"/>
              </w:rPr>
              <w:t>Outcome</w:t>
            </w:r>
            <w:r w:rsidRPr="00BB60E3">
              <w:rPr>
                <w:rFonts w:ascii="Times New Roman" w:eastAsia="Times New Roman" w:hAnsi="Times New Roman" w:cs="Times New Roman"/>
                <w:sz w:val="24"/>
                <w:szCs w:val="24"/>
              </w:rPr>
              <w:t>Spelling</w:t>
            </w:r>
            <w:proofErr w:type="spellEnd"/>
            <w:r w:rsidRPr="00BB60E3">
              <w:rPr>
                <w:rFonts w:ascii="Times New Roman" w:eastAsia="Times New Roman" w:hAnsi="Times New Roman" w:cs="Times New Roman"/>
                <w:sz w:val="24"/>
                <w:szCs w:val="24"/>
              </w:rPr>
              <w:t>, grammar, format</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082" w:type="dxa"/>
              <w:tblCellMar>
                <w:top w:w="15" w:type="dxa"/>
                <w:left w:w="15" w:type="dxa"/>
                <w:bottom w:w="15" w:type="dxa"/>
                <w:right w:w="15" w:type="dxa"/>
              </w:tblCellMar>
              <w:tblLook w:val="04A0" w:firstRow="1" w:lastRow="0" w:firstColumn="1" w:lastColumn="0" w:noHBand="0" w:noVBand="1"/>
            </w:tblPr>
            <w:tblGrid>
              <w:gridCol w:w="2388"/>
              <w:gridCol w:w="3694"/>
            </w:tblGrid>
            <w:tr w:rsidR="00BB60E3" w:rsidRPr="00BB60E3">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10.0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No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0.0 pts</w:t>
                  </w:r>
                </w:p>
                <w:p w:rsidR="00BB60E3" w:rsidRPr="00BB60E3" w:rsidRDefault="00BB60E3" w:rsidP="00BB60E3">
                  <w:pPr>
                    <w:spacing w:after="0" w:line="240" w:lineRule="auto"/>
                    <w:rPr>
                      <w:rFonts w:ascii="Times New Roman" w:eastAsia="Times New Roman" w:hAnsi="Times New Roman" w:cs="Times New Roman"/>
                      <w:b/>
                      <w:bCs/>
                      <w:sz w:val="20"/>
                      <w:szCs w:val="20"/>
                    </w:rPr>
                  </w:pPr>
                  <w:r w:rsidRPr="00BB60E3">
                    <w:rPr>
                      <w:rFonts w:ascii="Times New Roman" w:eastAsia="Times New Roman" w:hAnsi="Times New Roman" w:cs="Times New Roman"/>
                      <w:b/>
                      <w:bCs/>
                      <w:sz w:val="20"/>
                      <w:szCs w:val="20"/>
                    </w:rPr>
                    <w:t>Too many errors</w:t>
                  </w:r>
                </w:p>
              </w:tc>
            </w:tr>
          </w:tbl>
          <w:p w:rsidR="00BB60E3" w:rsidRPr="00BB60E3" w:rsidRDefault="00BB60E3" w:rsidP="00BB60E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10.0 pts</w:t>
            </w:r>
          </w:p>
        </w:tc>
      </w:tr>
      <w:tr w:rsidR="00BB60E3" w:rsidRPr="00BB60E3" w:rsidTr="00BB60E3">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rsidR="00BB60E3" w:rsidRPr="00BB60E3" w:rsidRDefault="00BB60E3" w:rsidP="00BB60E3">
            <w:pPr>
              <w:spacing w:after="0" w:line="240" w:lineRule="auto"/>
              <w:rPr>
                <w:rFonts w:ascii="Times New Roman" w:eastAsia="Times New Roman" w:hAnsi="Times New Roman" w:cs="Times New Roman"/>
                <w:sz w:val="24"/>
                <w:szCs w:val="24"/>
              </w:rPr>
            </w:pPr>
            <w:r w:rsidRPr="00BB60E3">
              <w:rPr>
                <w:rFonts w:ascii="Times New Roman" w:eastAsia="Times New Roman" w:hAnsi="Times New Roman" w:cs="Times New Roman"/>
                <w:sz w:val="24"/>
                <w:szCs w:val="24"/>
              </w:rPr>
              <w:t>Total Points: 100.0</w:t>
            </w:r>
          </w:p>
        </w:tc>
      </w:tr>
    </w:tbl>
    <w:p w:rsidR="00BB60E3" w:rsidRDefault="00BB60E3"/>
    <w:sectPr w:rsidR="00BB60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B33BC2"/>
    <w:multiLevelType w:val="multilevel"/>
    <w:tmpl w:val="A8B0E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0E3"/>
    <w:rsid w:val="00B6769C"/>
    <w:rsid w:val="00BB60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029E1A-8021-482F-AB29-3152F452F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7319065">
      <w:bodyDiv w:val="1"/>
      <w:marLeft w:val="0"/>
      <w:marRight w:val="0"/>
      <w:marTop w:val="0"/>
      <w:marBottom w:val="0"/>
      <w:divBdr>
        <w:top w:val="none" w:sz="0" w:space="0" w:color="auto"/>
        <w:left w:val="none" w:sz="0" w:space="0" w:color="auto"/>
        <w:bottom w:val="none" w:sz="0" w:space="0" w:color="auto"/>
        <w:right w:val="none" w:sz="0" w:space="0" w:color="auto"/>
      </w:divBdr>
      <w:divsChild>
        <w:div w:id="220603373">
          <w:marLeft w:val="0"/>
          <w:marRight w:val="0"/>
          <w:marTop w:val="0"/>
          <w:marBottom w:val="0"/>
          <w:divBdr>
            <w:top w:val="none" w:sz="0" w:space="0" w:color="auto"/>
            <w:left w:val="none" w:sz="0" w:space="0" w:color="auto"/>
            <w:bottom w:val="none" w:sz="0" w:space="0" w:color="auto"/>
            <w:right w:val="none" w:sz="0" w:space="0" w:color="auto"/>
          </w:divBdr>
          <w:divsChild>
            <w:div w:id="908686705">
              <w:marLeft w:val="0"/>
              <w:marRight w:val="0"/>
              <w:marTop w:val="0"/>
              <w:marBottom w:val="0"/>
              <w:divBdr>
                <w:top w:val="none" w:sz="0" w:space="0" w:color="auto"/>
                <w:left w:val="none" w:sz="0" w:space="0" w:color="auto"/>
                <w:bottom w:val="none" w:sz="0" w:space="0" w:color="auto"/>
                <w:right w:val="none" w:sz="0" w:space="0" w:color="auto"/>
              </w:divBdr>
              <w:divsChild>
                <w:div w:id="823665650">
                  <w:marLeft w:val="0"/>
                  <w:marRight w:val="0"/>
                  <w:marTop w:val="0"/>
                  <w:marBottom w:val="0"/>
                  <w:divBdr>
                    <w:top w:val="none" w:sz="0" w:space="0" w:color="auto"/>
                    <w:left w:val="none" w:sz="0" w:space="0" w:color="auto"/>
                    <w:bottom w:val="none" w:sz="0" w:space="0" w:color="auto"/>
                    <w:right w:val="none" w:sz="0" w:space="0" w:color="auto"/>
                  </w:divBdr>
                  <w:divsChild>
                    <w:div w:id="1688284935">
                      <w:marLeft w:val="0"/>
                      <w:marRight w:val="0"/>
                      <w:marTop w:val="0"/>
                      <w:marBottom w:val="0"/>
                      <w:divBdr>
                        <w:top w:val="none" w:sz="0" w:space="0" w:color="auto"/>
                        <w:left w:val="none" w:sz="0" w:space="0" w:color="auto"/>
                        <w:bottom w:val="none" w:sz="0" w:space="0" w:color="auto"/>
                        <w:right w:val="none" w:sz="0" w:space="0" w:color="auto"/>
                      </w:divBdr>
                    </w:div>
                  </w:divsChild>
                </w:div>
                <w:div w:id="1004091027">
                  <w:marLeft w:val="0"/>
                  <w:marRight w:val="0"/>
                  <w:marTop w:val="0"/>
                  <w:marBottom w:val="150"/>
                  <w:divBdr>
                    <w:top w:val="none" w:sz="0" w:space="0" w:color="auto"/>
                    <w:left w:val="none" w:sz="0" w:space="0" w:color="auto"/>
                    <w:bottom w:val="none" w:sz="0" w:space="0" w:color="auto"/>
                    <w:right w:val="none" w:sz="0" w:space="0" w:color="auto"/>
                  </w:divBdr>
                  <w:divsChild>
                    <w:div w:id="116216743">
                      <w:marLeft w:val="0"/>
                      <w:marRight w:val="0"/>
                      <w:marTop w:val="300"/>
                      <w:marBottom w:val="0"/>
                      <w:divBdr>
                        <w:top w:val="none" w:sz="0" w:space="0" w:color="auto"/>
                        <w:left w:val="none" w:sz="0" w:space="0" w:color="auto"/>
                        <w:bottom w:val="none" w:sz="0" w:space="0" w:color="auto"/>
                        <w:right w:val="none" w:sz="0" w:space="0" w:color="auto"/>
                      </w:divBdr>
                      <w:divsChild>
                        <w:div w:id="304706312">
                          <w:marLeft w:val="-15"/>
                          <w:marRight w:val="-15"/>
                          <w:marTop w:val="0"/>
                          <w:marBottom w:val="0"/>
                          <w:divBdr>
                            <w:top w:val="none" w:sz="0" w:space="0" w:color="auto"/>
                            <w:left w:val="none" w:sz="0" w:space="0" w:color="auto"/>
                            <w:bottom w:val="none" w:sz="0" w:space="0" w:color="auto"/>
                            <w:right w:val="none" w:sz="0" w:space="0" w:color="auto"/>
                          </w:divBdr>
                        </w:div>
                        <w:div w:id="1654945868">
                          <w:marLeft w:val="0"/>
                          <w:marRight w:val="0"/>
                          <w:marTop w:val="0"/>
                          <w:marBottom w:val="0"/>
                          <w:divBdr>
                            <w:top w:val="single" w:sz="6" w:space="4" w:color="C7CDD1"/>
                            <w:left w:val="single" w:sz="6" w:space="4" w:color="C7CDD1"/>
                            <w:bottom w:val="none" w:sz="0" w:space="0" w:color="auto"/>
                            <w:right w:val="single" w:sz="6" w:space="4" w:color="C7CDD1"/>
                          </w:divBdr>
                          <w:divsChild>
                            <w:div w:id="920331579">
                              <w:marLeft w:val="0"/>
                              <w:marRight w:val="0"/>
                              <w:marTop w:val="0"/>
                              <w:marBottom w:val="0"/>
                              <w:divBdr>
                                <w:top w:val="none" w:sz="0" w:space="0" w:color="auto"/>
                                <w:left w:val="none" w:sz="0" w:space="0" w:color="auto"/>
                                <w:bottom w:val="none" w:sz="0" w:space="0" w:color="auto"/>
                                <w:right w:val="none" w:sz="0" w:space="0" w:color="auto"/>
                              </w:divBdr>
                            </w:div>
                          </w:divsChild>
                        </w:div>
                        <w:div w:id="481971638">
                          <w:marLeft w:val="-15"/>
                          <w:marRight w:val="-15"/>
                          <w:marTop w:val="0"/>
                          <w:marBottom w:val="0"/>
                          <w:divBdr>
                            <w:top w:val="none" w:sz="0" w:space="0" w:color="auto"/>
                            <w:left w:val="none" w:sz="0" w:space="0" w:color="auto"/>
                            <w:bottom w:val="none" w:sz="0" w:space="0" w:color="auto"/>
                            <w:right w:val="none" w:sz="0" w:space="0" w:color="auto"/>
                          </w:divBdr>
                        </w:div>
                        <w:div w:id="1286306975">
                          <w:marLeft w:val="0"/>
                          <w:marRight w:val="0"/>
                          <w:marTop w:val="0"/>
                          <w:marBottom w:val="0"/>
                          <w:divBdr>
                            <w:top w:val="none" w:sz="0" w:space="0" w:color="auto"/>
                            <w:left w:val="none" w:sz="0" w:space="0" w:color="auto"/>
                            <w:bottom w:val="none" w:sz="0" w:space="0" w:color="auto"/>
                            <w:right w:val="none" w:sz="0" w:space="0" w:color="auto"/>
                          </w:divBdr>
                          <w:divsChild>
                            <w:div w:id="1518540643">
                              <w:marLeft w:val="0"/>
                              <w:marRight w:val="0"/>
                              <w:marTop w:val="0"/>
                              <w:marBottom w:val="0"/>
                              <w:divBdr>
                                <w:top w:val="none" w:sz="0" w:space="0" w:color="auto"/>
                                <w:left w:val="none" w:sz="0" w:space="0" w:color="auto"/>
                                <w:bottom w:val="none" w:sz="0" w:space="0" w:color="auto"/>
                                <w:right w:val="none" w:sz="0" w:space="0" w:color="auto"/>
                              </w:divBdr>
                            </w:div>
                          </w:divsChild>
                        </w:div>
                        <w:div w:id="201870883">
                          <w:marLeft w:val="0"/>
                          <w:marRight w:val="0"/>
                          <w:marTop w:val="0"/>
                          <w:marBottom w:val="0"/>
                          <w:divBdr>
                            <w:top w:val="none" w:sz="0" w:space="0" w:color="auto"/>
                            <w:left w:val="none" w:sz="0" w:space="0" w:color="auto"/>
                            <w:bottom w:val="none" w:sz="0" w:space="0" w:color="auto"/>
                            <w:right w:val="none" w:sz="0" w:space="0" w:color="auto"/>
                          </w:divBdr>
                          <w:divsChild>
                            <w:div w:id="852765769">
                              <w:marLeft w:val="0"/>
                              <w:marRight w:val="0"/>
                              <w:marTop w:val="0"/>
                              <w:marBottom w:val="0"/>
                              <w:divBdr>
                                <w:top w:val="none" w:sz="0" w:space="0" w:color="auto"/>
                                <w:left w:val="none" w:sz="0" w:space="0" w:color="auto"/>
                                <w:bottom w:val="none" w:sz="0" w:space="0" w:color="auto"/>
                                <w:right w:val="none" w:sz="0" w:space="0" w:color="auto"/>
                              </w:divBdr>
                              <w:divsChild>
                                <w:div w:id="27448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86499">
                          <w:marLeft w:val="0"/>
                          <w:marRight w:val="0"/>
                          <w:marTop w:val="0"/>
                          <w:marBottom w:val="0"/>
                          <w:divBdr>
                            <w:top w:val="none" w:sz="0" w:space="0" w:color="auto"/>
                            <w:left w:val="none" w:sz="0" w:space="0" w:color="auto"/>
                            <w:bottom w:val="none" w:sz="0" w:space="0" w:color="auto"/>
                            <w:right w:val="none" w:sz="0" w:space="0" w:color="auto"/>
                          </w:divBdr>
                          <w:divsChild>
                            <w:div w:id="915045100">
                              <w:marLeft w:val="0"/>
                              <w:marRight w:val="0"/>
                              <w:marTop w:val="0"/>
                              <w:marBottom w:val="0"/>
                              <w:divBdr>
                                <w:top w:val="none" w:sz="0" w:space="0" w:color="auto"/>
                                <w:left w:val="none" w:sz="0" w:space="0" w:color="auto"/>
                                <w:bottom w:val="none" w:sz="0" w:space="0" w:color="auto"/>
                                <w:right w:val="none" w:sz="0" w:space="0" w:color="auto"/>
                              </w:divBdr>
                              <w:divsChild>
                                <w:div w:id="65557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770764">
                          <w:marLeft w:val="0"/>
                          <w:marRight w:val="0"/>
                          <w:marTop w:val="0"/>
                          <w:marBottom w:val="0"/>
                          <w:divBdr>
                            <w:top w:val="none" w:sz="0" w:space="0" w:color="auto"/>
                            <w:left w:val="none" w:sz="0" w:space="0" w:color="auto"/>
                            <w:bottom w:val="none" w:sz="0" w:space="0" w:color="auto"/>
                            <w:right w:val="none" w:sz="0" w:space="0" w:color="auto"/>
                          </w:divBdr>
                        </w:div>
                        <w:div w:id="708915939">
                          <w:marLeft w:val="0"/>
                          <w:marRight w:val="0"/>
                          <w:marTop w:val="0"/>
                          <w:marBottom w:val="0"/>
                          <w:divBdr>
                            <w:top w:val="none" w:sz="0" w:space="0" w:color="auto"/>
                            <w:left w:val="none" w:sz="0" w:space="0" w:color="auto"/>
                            <w:bottom w:val="none" w:sz="0" w:space="0" w:color="auto"/>
                            <w:right w:val="none" w:sz="0" w:space="0" w:color="auto"/>
                          </w:divBdr>
                          <w:divsChild>
                            <w:div w:id="2121948878">
                              <w:marLeft w:val="0"/>
                              <w:marRight w:val="0"/>
                              <w:marTop w:val="0"/>
                              <w:marBottom w:val="0"/>
                              <w:divBdr>
                                <w:top w:val="none" w:sz="0" w:space="0" w:color="auto"/>
                                <w:left w:val="none" w:sz="0" w:space="0" w:color="auto"/>
                                <w:bottom w:val="none" w:sz="0" w:space="0" w:color="auto"/>
                                <w:right w:val="none" w:sz="0" w:space="0" w:color="auto"/>
                              </w:divBdr>
                            </w:div>
                          </w:divsChild>
                        </w:div>
                        <w:div w:id="1146311808">
                          <w:marLeft w:val="0"/>
                          <w:marRight w:val="0"/>
                          <w:marTop w:val="0"/>
                          <w:marBottom w:val="0"/>
                          <w:divBdr>
                            <w:top w:val="none" w:sz="0" w:space="0" w:color="auto"/>
                            <w:left w:val="none" w:sz="0" w:space="0" w:color="auto"/>
                            <w:bottom w:val="none" w:sz="0" w:space="0" w:color="auto"/>
                            <w:right w:val="none" w:sz="0" w:space="0" w:color="auto"/>
                          </w:divBdr>
                          <w:divsChild>
                            <w:div w:id="1016427186">
                              <w:marLeft w:val="0"/>
                              <w:marRight w:val="0"/>
                              <w:marTop w:val="0"/>
                              <w:marBottom w:val="0"/>
                              <w:divBdr>
                                <w:top w:val="none" w:sz="0" w:space="0" w:color="auto"/>
                                <w:left w:val="none" w:sz="0" w:space="0" w:color="auto"/>
                                <w:bottom w:val="none" w:sz="0" w:space="0" w:color="auto"/>
                                <w:right w:val="none" w:sz="0" w:space="0" w:color="auto"/>
                              </w:divBdr>
                              <w:divsChild>
                                <w:div w:id="13822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22190">
                          <w:marLeft w:val="0"/>
                          <w:marRight w:val="0"/>
                          <w:marTop w:val="0"/>
                          <w:marBottom w:val="0"/>
                          <w:divBdr>
                            <w:top w:val="none" w:sz="0" w:space="0" w:color="auto"/>
                            <w:left w:val="none" w:sz="0" w:space="0" w:color="auto"/>
                            <w:bottom w:val="none" w:sz="0" w:space="0" w:color="auto"/>
                            <w:right w:val="none" w:sz="0" w:space="0" w:color="auto"/>
                          </w:divBdr>
                          <w:divsChild>
                            <w:div w:id="514460878">
                              <w:marLeft w:val="0"/>
                              <w:marRight w:val="0"/>
                              <w:marTop w:val="0"/>
                              <w:marBottom w:val="0"/>
                              <w:divBdr>
                                <w:top w:val="none" w:sz="0" w:space="0" w:color="auto"/>
                                <w:left w:val="none" w:sz="0" w:space="0" w:color="auto"/>
                                <w:bottom w:val="none" w:sz="0" w:space="0" w:color="auto"/>
                                <w:right w:val="none" w:sz="0" w:space="0" w:color="auto"/>
                              </w:divBdr>
                              <w:divsChild>
                                <w:div w:id="114874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19038">
                          <w:marLeft w:val="0"/>
                          <w:marRight w:val="0"/>
                          <w:marTop w:val="0"/>
                          <w:marBottom w:val="0"/>
                          <w:divBdr>
                            <w:top w:val="none" w:sz="0" w:space="0" w:color="auto"/>
                            <w:left w:val="none" w:sz="0" w:space="0" w:color="auto"/>
                            <w:bottom w:val="none" w:sz="0" w:space="0" w:color="auto"/>
                            <w:right w:val="none" w:sz="0" w:space="0" w:color="auto"/>
                          </w:divBdr>
                        </w:div>
                        <w:div w:id="1781803872">
                          <w:marLeft w:val="0"/>
                          <w:marRight w:val="0"/>
                          <w:marTop w:val="0"/>
                          <w:marBottom w:val="0"/>
                          <w:divBdr>
                            <w:top w:val="none" w:sz="0" w:space="0" w:color="auto"/>
                            <w:left w:val="none" w:sz="0" w:space="0" w:color="auto"/>
                            <w:bottom w:val="none" w:sz="0" w:space="0" w:color="auto"/>
                            <w:right w:val="none" w:sz="0" w:space="0" w:color="auto"/>
                          </w:divBdr>
                          <w:divsChild>
                            <w:div w:id="1143888725">
                              <w:marLeft w:val="0"/>
                              <w:marRight w:val="0"/>
                              <w:marTop w:val="0"/>
                              <w:marBottom w:val="0"/>
                              <w:divBdr>
                                <w:top w:val="none" w:sz="0" w:space="0" w:color="auto"/>
                                <w:left w:val="none" w:sz="0" w:space="0" w:color="auto"/>
                                <w:bottom w:val="none" w:sz="0" w:space="0" w:color="auto"/>
                                <w:right w:val="none" w:sz="0" w:space="0" w:color="auto"/>
                              </w:divBdr>
                            </w:div>
                          </w:divsChild>
                        </w:div>
                        <w:div w:id="874851356">
                          <w:marLeft w:val="0"/>
                          <w:marRight w:val="0"/>
                          <w:marTop w:val="0"/>
                          <w:marBottom w:val="0"/>
                          <w:divBdr>
                            <w:top w:val="none" w:sz="0" w:space="0" w:color="auto"/>
                            <w:left w:val="none" w:sz="0" w:space="0" w:color="auto"/>
                            <w:bottom w:val="none" w:sz="0" w:space="0" w:color="auto"/>
                            <w:right w:val="none" w:sz="0" w:space="0" w:color="auto"/>
                          </w:divBdr>
                          <w:divsChild>
                            <w:div w:id="1210385129">
                              <w:marLeft w:val="0"/>
                              <w:marRight w:val="0"/>
                              <w:marTop w:val="0"/>
                              <w:marBottom w:val="0"/>
                              <w:divBdr>
                                <w:top w:val="none" w:sz="0" w:space="0" w:color="auto"/>
                                <w:left w:val="none" w:sz="0" w:space="0" w:color="auto"/>
                                <w:bottom w:val="none" w:sz="0" w:space="0" w:color="auto"/>
                                <w:right w:val="none" w:sz="0" w:space="0" w:color="auto"/>
                              </w:divBdr>
                              <w:divsChild>
                                <w:div w:id="44985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997094">
                          <w:marLeft w:val="0"/>
                          <w:marRight w:val="0"/>
                          <w:marTop w:val="0"/>
                          <w:marBottom w:val="0"/>
                          <w:divBdr>
                            <w:top w:val="none" w:sz="0" w:space="0" w:color="auto"/>
                            <w:left w:val="none" w:sz="0" w:space="0" w:color="auto"/>
                            <w:bottom w:val="none" w:sz="0" w:space="0" w:color="auto"/>
                            <w:right w:val="none" w:sz="0" w:space="0" w:color="auto"/>
                          </w:divBdr>
                          <w:divsChild>
                            <w:div w:id="330260671">
                              <w:marLeft w:val="0"/>
                              <w:marRight w:val="0"/>
                              <w:marTop w:val="0"/>
                              <w:marBottom w:val="0"/>
                              <w:divBdr>
                                <w:top w:val="none" w:sz="0" w:space="0" w:color="auto"/>
                                <w:left w:val="none" w:sz="0" w:space="0" w:color="auto"/>
                                <w:bottom w:val="none" w:sz="0" w:space="0" w:color="auto"/>
                                <w:right w:val="none" w:sz="0" w:space="0" w:color="auto"/>
                              </w:divBdr>
                              <w:divsChild>
                                <w:div w:id="114388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547080">
                          <w:marLeft w:val="0"/>
                          <w:marRight w:val="0"/>
                          <w:marTop w:val="0"/>
                          <w:marBottom w:val="0"/>
                          <w:divBdr>
                            <w:top w:val="none" w:sz="0" w:space="0" w:color="auto"/>
                            <w:left w:val="none" w:sz="0" w:space="0" w:color="auto"/>
                            <w:bottom w:val="none" w:sz="0" w:space="0" w:color="auto"/>
                            <w:right w:val="none" w:sz="0" w:space="0" w:color="auto"/>
                          </w:divBdr>
                        </w:div>
                        <w:div w:id="646520660">
                          <w:marLeft w:val="0"/>
                          <w:marRight w:val="0"/>
                          <w:marTop w:val="0"/>
                          <w:marBottom w:val="0"/>
                          <w:divBdr>
                            <w:top w:val="none" w:sz="0" w:space="0" w:color="auto"/>
                            <w:left w:val="none" w:sz="0" w:space="0" w:color="auto"/>
                            <w:bottom w:val="none" w:sz="0" w:space="0" w:color="auto"/>
                            <w:right w:val="none" w:sz="0" w:space="0" w:color="auto"/>
                          </w:divBdr>
                          <w:divsChild>
                            <w:div w:id="1089547428">
                              <w:marLeft w:val="0"/>
                              <w:marRight w:val="0"/>
                              <w:marTop w:val="0"/>
                              <w:marBottom w:val="0"/>
                              <w:divBdr>
                                <w:top w:val="none" w:sz="0" w:space="0" w:color="auto"/>
                                <w:left w:val="none" w:sz="0" w:space="0" w:color="auto"/>
                                <w:bottom w:val="none" w:sz="0" w:space="0" w:color="auto"/>
                                <w:right w:val="none" w:sz="0" w:space="0" w:color="auto"/>
                              </w:divBdr>
                            </w:div>
                          </w:divsChild>
                        </w:div>
                        <w:div w:id="2040272203">
                          <w:marLeft w:val="0"/>
                          <w:marRight w:val="0"/>
                          <w:marTop w:val="0"/>
                          <w:marBottom w:val="0"/>
                          <w:divBdr>
                            <w:top w:val="none" w:sz="0" w:space="0" w:color="auto"/>
                            <w:left w:val="none" w:sz="0" w:space="0" w:color="auto"/>
                            <w:bottom w:val="none" w:sz="0" w:space="0" w:color="auto"/>
                            <w:right w:val="none" w:sz="0" w:space="0" w:color="auto"/>
                          </w:divBdr>
                          <w:divsChild>
                            <w:div w:id="2045014444">
                              <w:marLeft w:val="0"/>
                              <w:marRight w:val="0"/>
                              <w:marTop w:val="0"/>
                              <w:marBottom w:val="0"/>
                              <w:divBdr>
                                <w:top w:val="none" w:sz="0" w:space="0" w:color="auto"/>
                                <w:left w:val="none" w:sz="0" w:space="0" w:color="auto"/>
                                <w:bottom w:val="none" w:sz="0" w:space="0" w:color="auto"/>
                                <w:right w:val="none" w:sz="0" w:space="0" w:color="auto"/>
                              </w:divBdr>
                              <w:divsChild>
                                <w:div w:id="170690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052174">
                          <w:marLeft w:val="0"/>
                          <w:marRight w:val="0"/>
                          <w:marTop w:val="0"/>
                          <w:marBottom w:val="0"/>
                          <w:divBdr>
                            <w:top w:val="none" w:sz="0" w:space="0" w:color="auto"/>
                            <w:left w:val="none" w:sz="0" w:space="0" w:color="auto"/>
                            <w:bottom w:val="none" w:sz="0" w:space="0" w:color="auto"/>
                            <w:right w:val="none" w:sz="0" w:space="0" w:color="auto"/>
                          </w:divBdr>
                          <w:divsChild>
                            <w:div w:id="931815011">
                              <w:marLeft w:val="0"/>
                              <w:marRight w:val="0"/>
                              <w:marTop w:val="0"/>
                              <w:marBottom w:val="0"/>
                              <w:divBdr>
                                <w:top w:val="none" w:sz="0" w:space="0" w:color="auto"/>
                                <w:left w:val="none" w:sz="0" w:space="0" w:color="auto"/>
                                <w:bottom w:val="none" w:sz="0" w:space="0" w:color="auto"/>
                                <w:right w:val="none" w:sz="0" w:space="0" w:color="auto"/>
                              </w:divBdr>
                              <w:divsChild>
                                <w:div w:id="156594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13632">
                          <w:marLeft w:val="0"/>
                          <w:marRight w:val="0"/>
                          <w:marTop w:val="0"/>
                          <w:marBottom w:val="0"/>
                          <w:divBdr>
                            <w:top w:val="none" w:sz="0" w:space="0" w:color="auto"/>
                            <w:left w:val="none" w:sz="0" w:space="0" w:color="auto"/>
                            <w:bottom w:val="none" w:sz="0" w:space="0" w:color="auto"/>
                            <w:right w:val="none" w:sz="0" w:space="0" w:color="auto"/>
                          </w:divBdr>
                        </w:div>
                        <w:div w:id="1791894692">
                          <w:marLeft w:val="0"/>
                          <w:marRight w:val="0"/>
                          <w:marTop w:val="0"/>
                          <w:marBottom w:val="0"/>
                          <w:divBdr>
                            <w:top w:val="none" w:sz="0" w:space="0" w:color="auto"/>
                            <w:left w:val="none" w:sz="0" w:space="0" w:color="auto"/>
                            <w:bottom w:val="none" w:sz="0" w:space="0" w:color="auto"/>
                            <w:right w:val="none" w:sz="0" w:space="0" w:color="auto"/>
                          </w:divBdr>
                          <w:divsChild>
                            <w:div w:id="1344892164">
                              <w:marLeft w:val="0"/>
                              <w:marRight w:val="0"/>
                              <w:marTop w:val="0"/>
                              <w:marBottom w:val="0"/>
                              <w:divBdr>
                                <w:top w:val="none" w:sz="0" w:space="0" w:color="auto"/>
                                <w:left w:val="none" w:sz="0" w:space="0" w:color="auto"/>
                                <w:bottom w:val="none" w:sz="0" w:space="0" w:color="auto"/>
                                <w:right w:val="none" w:sz="0" w:space="0" w:color="auto"/>
                              </w:divBdr>
                            </w:div>
                          </w:divsChild>
                        </w:div>
                        <w:div w:id="1996450319">
                          <w:marLeft w:val="0"/>
                          <w:marRight w:val="0"/>
                          <w:marTop w:val="0"/>
                          <w:marBottom w:val="0"/>
                          <w:divBdr>
                            <w:top w:val="none" w:sz="0" w:space="0" w:color="auto"/>
                            <w:left w:val="none" w:sz="0" w:space="0" w:color="auto"/>
                            <w:bottom w:val="none" w:sz="0" w:space="0" w:color="auto"/>
                            <w:right w:val="none" w:sz="0" w:space="0" w:color="auto"/>
                          </w:divBdr>
                          <w:divsChild>
                            <w:div w:id="674962393">
                              <w:marLeft w:val="0"/>
                              <w:marRight w:val="0"/>
                              <w:marTop w:val="0"/>
                              <w:marBottom w:val="0"/>
                              <w:divBdr>
                                <w:top w:val="none" w:sz="0" w:space="0" w:color="auto"/>
                                <w:left w:val="none" w:sz="0" w:space="0" w:color="auto"/>
                                <w:bottom w:val="none" w:sz="0" w:space="0" w:color="auto"/>
                                <w:right w:val="none" w:sz="0" w:space="0" w:color="auto"/>
                              </w:divBdr>
                              <w:divsChild>
                                <w:div w:id="101406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260">
                          <w:marLeft w:val="0"/>
                          <w:marRight w:val="0"/>
                          <w:marTop w:val="0"/>
                          <w:marBottom w:val="0"/>
                          <w:divBdr>
                            <w:top w:val="none" w:sz="0" w:space="0" w:color="auto"/>
                            <w:left w:val="none" w:sz="0" w:space="0" w:color="auto"/>
                            <w:bottom w:val="none" w:sz="0" w:space="0" w:color="auto"/>
                            <w:right w:val="none" w:sz="0" w:space="0" w:color="auto"/>
                          </w:divBdr>
                          <w:divsChild>
                            <w:div w:id="351221581">
                              <w:marLeft w:val="0"/>
                              <w:marRight w:val="0"/>
                              <w:marTop w:val="0"/>
                              <w:marBottom w:val="0"/>
                              <w:divBdr>
                                <w:top w:val="none" w:sz="0" w:space="0" w:color="auto"/>
                                <w:left w:val="none" w:sz="0" w:space="0" w:color="auto"/>
                                <w:bottom w:val="none" w:sz="0" w:space="0" w:color="auto"/>
                                <w:right w:val="none" w:sz="0" w:space="0" w:color="auto"/>
                              </w:divBdr>
                              <w:divsChild>
                                <w:div w:id="201479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47855">
                          <w:marLeft w:val="0"/>
                          <w:marRight w:val="0"/>
                          <w:marTop w:val="0"/>
                          <w:marBottom w:val="0"/>
                          <w:divBdr>
                            <w:top w:val="none" w:sz="0" w:space="0" w:color="auto"/>
                            <w:left w:val="none" w:sz="0" w:space="0" w:color="auto"/>
                            <w:bottom w:val="none" w:sz="0" w:space="0" w:color="auto"/>
                            <w:right w:val="none" w:sz="0" w:space="0" w:color="auto"/>
                          </w:divBdr>
                        </w:div>
                        <w:div w:id="875119047">
                          <w:marLeft w:val="0"/>
                          <w:marRight w:val="0"/>
                          <w:marTop w:val="0"/>
                          <w:marBottom w:val="0"/>
                          <w:divBdr>
                            <w:top w:val="none" w:sz="0" w:space="0" w:color="auto"/>
                            <w:left w:val="none" w:sz="0" w:space="0" w:color="auto"/>
                            <w:bottom w:val="none" w:sz="0" w:space="0" w:color="auto"/>
                            <w:right w:val="none" w:sz="0" w:space="0" w:color="auto"/>
                          </w:divBdr>
                          <w:divsChild>
                            <w:div w:id="1290820239">
                              <w:marLeft w:val="0"/>
                              <w:marRight w:val="0"/>
                              <w:marTop w:val="0"/>
                              <w:marBottom w:val="0"/>
                              <w:divBdr>
                                <w:top w:val="none" w:sz="0" w:space="0" w:color="auto"/>
                                <w:left w:val="none" w:sz="0" w:space="0" w:color="auto"/>
                                <w:bottom w:val="none" w:sz="0" w:space="0" w:color="auto"/>
                                <w:right w:val="none" w:sz="0" w:space="0" w:color="auto"/>
                              </w:divBdr>
                            </w:div>
                          </w:divsChild>
                        </w:div>
                        <w:div w:id="1359894161">
                          <w:marLeft w:val="0"/>
                          <w:marRight w:val="0"/>
                          <w:marTop w:val="0"/>
                          <w:marBottom w:val="0"/>
                          <w:divBdr>
                            <w:top w:val="none" w:sz="0" w:space="0" w:color="auto"/>
                            <w:left w:val="none" w:sz="0" w:space="0" w:color="auto"/>
                            <w:bottom w:val="none" w:sz="0" w:space="0" w:color="auto"/>
                            <w:right w:val="none" w:sz="0" w:space="0" w:color="auto"/>
                          </w:divBdr>
                          <w:divsChild>
                            <w:div w:id="58793281">
                              <w:marLeft w:val="0"/>
                              <w:marRight w:val="0"/>
                              <w:marTop w:val="0"/>
                              <w:marBottom w:val="0"/>
                              <w:divBdr>
                                <w:top w:val="none" w:sz="0" w:space="0" w:color="auto"/>
                                <w:left w:val="none" w:sz="0" w:space="0" w:color="auto"/>
                                <w:bottom w:val="none" w:sz="0" w:space="0" w:color="auto"/>
                                <w:right w:val="none" w:sz="0" w:space="0" w:color="auto"/>
                              </w:divBdr>
                              <w:divsChild>
                                <w:div w:id="24657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5417">
                          <w:marLeft w:val="0"/>
                          <w:marRight w:val="0"/>
                          <w:marTop w:val="0"/>
                          <w:marBottom w:val="0"/>
                          <w:divBdr>
                            <w:top w:val="none" w:sz="0" w:space="0" w:color="auto"/>
                            <w:left w:val="none" w:sz="0" w:space="0" w:color="auto"/>
                            <w:bottom w:val="none" w:sz="0" w:space="0" w:color="auto"/>
                            <w:right w:val="none" w:sz="0" w:space="0" w:color="auto"/>
                          </w:divBdr>
                          <w:divsChild>
                            <w:div w:id="340471022">
                              <w:marLeft w:val="0"/>
                              <w:marRight w:val="0"/>
                              <w:marTop w:val="0"/>
                              <w:marBottom w:val="0"/>
                              <w:divBdr>
                                <w:top w:val="none" w:sz="0" w:space="0" w:color="auto"/>
                                <w:left w:val="none" w:sz="0" w:space="0" w:color="auto"/>
                                <w:bottom w:val="none" w:sz="0" w:space="0" w:color="auto"/>
                                <w:right w:val="none" w:sz="0" w:space="0" w:color="auto"/>
                              </w:divBdr>
                              <w:divsChild>
                                <w:div w:id="18043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223073">
                          <w:marLeft w:val="0"/>
                          <w:marRight w:val="0"/>
                          <w:marTop w:val="0"/>
                          <w:marBottom w:val="0"/>
                          <w:divBdr>
                            <w:top w:val="none" w:sz="0" w:space="0" w:color="auto"/>
                            <w:left w:val="none" w:sz="0" w:space="0" w:color="auto"/>
                            <w:bottom w:val="none" w:sz="0" w:space="0" w:color="auto"/>
                            <w:right w:val="none" w:sz="0" w:space="0" w:color="auto"/>
                          </w:divBdr>
                        </w:div>
                        <w:div w:id="1301380317">
                          <w:marLeft w:val="0"/>
                          <w:marRight w:val="0"/>
                          <w:marTop w:val="0"/>
                          <w:marBottom w:val="0"/>
                          <w:divBdr>
                            <w:top w:val="none" w:sz="0" w:space="0" w:color="auto"/>
                            <w:left w:val="none" w:sz="0" w:space="0" w:color="auto"/>
                            <w:bottom w:val="none" w:sz="0" w:space="0" w:color="auto"/>
                            <w:right w:val="none" w:sz="0" w:space="0" w:color="auto"/>
                          </w:divBdr>
                          <w:divsChild>
                            <w:div w:id="1206452967">
                              <w:marLeft w:val="0"/>
                              <w:marRight w:val="0"/>
                              <w:marTop w:val="0"/>
                              <w:marBottom w:val="0"/>
                              <w:divBdr>
                                <w:top w:val="none" w:sz="0" w:space="0" w:color="auto"/>
                                <w:left w:val="none" w:sz="0" w:space="0" w:color="auto"/>
                                <w:bottom w:val="none" w:sz="0" w:space="0" w:color="auto"/>
                                <w:right w:val="none" w:sz="0" w:space="0" w:color="auto"/>
                              </w:divBdr>
                            </w:div>
                          </w:divsChild>
                        </w:div>
                        <w:div w:id="563561430">
                          <w:marLeft w:val="0"/>
                          <w:marRight w:val="0"/>
                          <w:marTop w:val="0"/>
                          <w:marBottom w:val="0"/>
                          <w:divBdr>
                            <w:top w:val="none" w:sz="0" w:space="0" w:color="auto"/>
                            <w:left w:val="none" w:sz="0" w:space="0" w:color="auto"/>
                            <w:bottom w:val="none" w:sz="0" w:space="0" w:color="auto"/>
                            <w:right w:val="none" w:sz="0" w:space="0" w:color="auto"/>
                          </w:divBdr>
                          <w:divsChild>
                            <w:div w:id="792139775">
                              <w:marLeft w:val="0"/>
                              <w:marRight w:val="0"/>
                              <w:marTop w:val="0"/>
                              <w:marBottom w:val="0"/>
                              <w:divBdr>
                                <w:top w:val="none" w:sz="0" w:space="0" w:color="auto"/>
                                <w:left w:val="none" w:sz="0" w:space="0" w:color="auto"/>
                                <w:bottom w:val="none" w:sz="0" w:space="0" w:color="auto"/>
                                <w:right w:val="none" w:sz="0" w:space="0" w:color="auto"/>
                              </w:divBdr>
                              <w:divsChild>
                                <w:div w:id="128693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84798">
                          <w:marLeft w:val="0"/>
                          <w:marRight w:val="0"/>
                          <w:marTop w:val="0"/>
                          <w:marBottom w:val="0"/>
                          <w:divBdr>
                            <w:top w:val="none" w:sz="0" w:space="0" w:color="auto"/>
                            <w:left w:val="none" w:sz="0" w:space="0" w:color="auto"/>
                            <w:bottom w:val="none" w:sz="0" w:space="0" w:color="auto"/>
                            <w:right w:val="none" w:sz="0" w:space="0" w:color="auto"/>
                          </w:divBdr>
                          <w:divsChild>
                            <w:div w:id="1091004375">
                              <w:marLeft w:val="0"/>
                              <w:marRight w:val="0"/>
                              <w:marTop w:val="0"/>
                              <w:marBottom w:val="0"/>
                              <w:divBdr>
                                <w:top w:val="none" w:sz="0" w:space="0" w:color="auto"/>
                                <w:left w:val="none" w:sz="0" w:space="0" w:color="auto"/>
                                <w:bottom w:val="none" w:sz="0" w:space="0" w:color="auto"/>
                                <w:right w:val="none" w:sz="0" w:space="0" w:color="auto"/>
                              </w:divBdr>
                              <w:divsChild>
                                <w:div w:id="192074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6686">
                          <w:marLeft w:val="0"/>
                          <w:marRight w:val="0"/>
                          <w:marTop w:val="0"/>
                          <w:marBottom w:val="0"/>
                          <w:divBdr>
                            <w:top w:val="none" w:sz="0" w:space="0" w:color="auto"/>
                            <w:left w:val="none" w:sz="0" w:space="0" w:color="auto"/>
                            <w:bottom w:val="none" w:sz="0" w:space="0" w:color="auto"/>
                            <w:right w:val="none" w:sz="0" w:space="0" w:color="auto"/>
                          </w:divBdr>
                        </w:div>
                        <w:div w:id="2145074098">
                          <w:marLeft w:val="0"/>
                          <w:marRight w:val="0"/>
                          <w:marTop w:val="0"/>
                          <w:marBottom w:val="0"/>
                          <w:divBdr>
                            <w:top w:val="none" w:sz="0" w:space="0" w:color="auto"/>
                            <w:left w:val="none" w:sz="0" w:space="0" w:color="auto"/>
                            <w:bottom w:val="none" w:sz="0" w:space="0" w:color="auto"/>
                            <w:right w:val="none" w:sz="0" w:space="0" w:color="auto"/>
                          </w:divBdr>
                          <w:divsChild>
                            <w:div w:id="651564700">
                              <w:marLeft w:val="0"/>
                              <w:marRight w:val="0"/>
                              <w:marTop w:val="0"/>
                              <w:marBottom w:val="0"/>
                              <w:divBdr>
                                <w:top w:val="none" w:sz="0" w:space="0" w:color="auto"/>
                                <w:left w:val="none" w:sz="0" w:space="0" w:color="auto"/>
                                <w:bottom w:val="none" w:sz="0" w:space="0" w:color="auto"/>
                                <w:right w:val="none" w:sz="0" w:space="0" w:color="auto"/>
                              </w:divBdr>
                            </w:div>
                          </w:divsChild>
                        </w:div>
                        <w:div w:id="421951375">
                          <w:marLeft w:val="0"/>
                          <w:marRight w:val="0"/>
                          <w:marTop w:val="0"/>
                          <w:marBottom w:val="0"/>
                          <w:divBdr>
                            <w:top w:val="none" w:sz="0" w:space="0" w:color="auto"/>
                            <w:left w:val="none" w:sz="0" w:space="0" w:color="auto"/>
                            <w:bottom w:val="none" w:sz="0" w:space="0" w:color="auto"/>
                            <w:right w:val="none" w:sz="0" w:space="0" w:color="auto"/>
                          </w:divBdr>
                          <w:divsChild>
                            <w:div w:id="1943564360">
                              <w:marLeft w:val="0"/>
                              <w:marRight w:val="0"/>
                              <w:marTop w:val="0"/>
                              <w:marBottom w:val="0"/>
                              <w:divBdr>
                                <w:top w:val="none" w:sz="0" w:space="0" w:color="auto"/>
                                <w:left w:val="none" w:sz="0" w:space="0" w:color="auto"/>
                                <w:bottom w:val="none" w:sz="0" w:space="0" w:color="auto"/>
                                <w:right w:val="none" w:sz="0" w:space="0" w:color="auto"/>
                              </w:divBdr>
                              <w:divsChild>
                                <w:div w:id="63911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2224">
                          <w:marLeft w:val="0"/>
                          <w:marRight w:val="0"/>
                          <w:marTop w:val="0"/>
                          <w:marBottom w:val="0"/>
                          <w:divBdr>
                            <w:top w:val="none" w:sz="0" w:space="0" w:color="auto"/>
                            <w:left w:val="none" w:sz="0" w:space="0" w:color="auto"/>
                            <w:bottom w:val="none" w:sz="0" w:space="0" w:color="auto"/>
                            <w:right w:val="none" w:sz="0" w:space="0" w:color="auto"/>
                          </w:divBdr>
                          <w:divsChild>
                            <w:div w:id="650402305">
                              <w:marLeft w:val="0"/>
                              <w:marRight w:val="0"/>
                              <w:marTop w:val="0"/>
                              <w:marBottom w:val="0"/>
                              <w:divBdr>
                                <w:top w:val="none" w:sz="0" w:space="0" w:color="auto"/>
                                <w:left w:val="none" w:sz="0" w:space="0" w:color="auto"/>
                                <w:bottom w:val="none" w:sz="0" w:space="0" w:color="auto"/>
                                <w:right w:val="none" w:sz="0" w:space="0" w:color="auto"/>
                              </w:divBdr>
                              <w:divsChild>
                                <w:div w:id="12099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27240">
                          <w:marLeft w:val="0"/>
                          <w:marRight w:val="0"/>
                          <w:marTop w:val="0"/>
                          <w:marBottom w:val="0"/>
                          <w:divBdr>
                            <w:top w:val="none" w:sz="0" w:space="0" w:color="auto"/>
                            <w:left w:val="none" w:sz="0" w:space="0" w:color="auto"/>
                            <w:bottom w:val="none" w:sz="0" w:space="0" w:color="auto"/>
                            <w:right w:val="none" w:sz="0" w:space="0" w:color="auto"/>
                          </w:divBdr>
                        </w:div>
                        <w:div w:id="953558753">
                          <w:marLeft w:val="0"/>
                          <w:marRight w:val="0"/>
                          <w:marTop w:val="0"/>
                          <w:marBottom w:val="0"/>
                          <w:divBdr>
                            <w:top w:val="none" w:sz="0" w:space="0" w:color="auto"/>
                            <w:left w:val="none" w:sz="0" w:space="0" w:color="auto"/>
                            <w:bottom w:val="none" w:sz="0" w:space="0" w:color="auto"/>
                            <w:right w:val="none" w:sz="0" w:space="0" w:color="auto"/>
                          </w:divBdr>
                          <w:divsChild>
                            <w:div w:id="1550998499">
                              <w:marLeft w:val="0"/>
                              <w:marRight w:val="0"/>
                              <w:marTop w:val="0"/>
                              <w:marBottom w:val="0"/>
                              <w:divBdr>
                                <w:top w:val="none" w:sz="0" w:space="0" w:color="auto"/>
                                <w:left w:val="none" w:sz="0" w:space="0" w:color="auto"/>
                                <w:bottom w:val="none" w:sz="0" w:space="0" w:color="auto"/>
                                <w:right w:val="none" w:sz="0" w:space="0" w:color="auto"/>
                              </w:divBdr>
                            </w:div>
                          </w:divsChild>
                        </w:div>
                        <w:div w:id="1794403072">
                          <w:marLeft w:val="0"/>
                          <w:marRight w:val="0"/>
                          <w:marTop w:val="0"/>
                          <w:marBottom w:val="0"/>
                          <w:divBdr>
                            <w:top w:val="none" w:sz="0" w:space="0" w:color="auto"/>
                            <w:left w:val="none" w:sz="0" w:space="0" w:color="auto"/>
                            <w:bottom w:val="none" w:sz="0" w:space="0" w:color="auto"/>
                            <w:right w:val="none" w:sz="0" w:space="0" w:color="auto"/>
                          </w:divBdr>
                          <w:divsChild>
                            <w:div w:id="663557908">
                              <w:marLeft w:val="0"/>
                              <w:marRight w:val="0"/>
                              <w:marTop w:val="0"/>
                              <w:marBottom w:val="0"/>
                              <w:divBdr>
                                <w:top w:val="none" w:sz="0" w:space="0" w:color="auto"/>
                                <w:left w:val="none" w:sz="0" w:space="0" w:color="auto"/>
                                <w:bottom w:val="none" w:sz="0" w:space="0" w:color="auto"/>
                                <w:right w:val="none" w:sz="0" w:space="0" w:color="auto"/>
                              </w:divBdr>
                              <w:divsChild>
                                <w:div w:id="30856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356449">
                          <w:marLeft w:val="0"/>
                          <w:marRight w:val="0"/>
                          <w:marTop w:val="0"/>
                          <w:marBottom w:val="0"/>
                          <w:divBdr>
                            <w:top w:val="none" w:sz="0" w:space="0" w:color="auto"/>
                            <w:left w:val="none" w:sz="0" w:space="0" w:color="auto"/>
                            <w:bottom w:val="none" w:sz="0" w:space="0" w:color="auto"/>
                            <w:right w:val="none" w:sz="0" w:space="0" w:color="auto"/>
                          </w:divBdr>
                          <w:divsChild>
                            <w:div w:id="1045911385">
                              <w:marLeft w:val="0"/>
                              <w:marRight w:val="0"/>
                              <w:marTop w:val="0"/>
                              <w:marBottom w:val="0"/>
                              <w:divBdr>
                                <w:top w:val="none" w:sz="0" w:space="0" w:color="auto"/>
                                <w:left w:val="none" w:sz="0" w:space="0" w:color="auto"/>
                                <w:bottom w:val="none" w:sz="0" w:space="0" w:color="auto"/>
                                <w:right w:val="none" w:sz="0" w:space="0" w:color="auto"/>
                              </w:divBdr>
                              <w:divsChild>
                                <w:div w:id="4118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889461">
                          <w:marLeft w:val="0"/>
                          <w:marRight w:val="0"/>
                          <w:marTop w:val="0"/>
                          <w:marBottom w:val="0"/>
                          <w:divBdr>
                            <w:top w:val="none" w:sz="0" w:space="0" w:color="auto"/>
                            <w:left w:val="none" w:sz="0" w:space="0" w:color="auto"/>
                            <w:bottom w:val="none" w:sz="0" w:space="0" w:color="auto"/>
                            <w:right w:val="none" w:sz="0" w:space="0" w:color="auto"/>
                          </w:divBdr>
                        </w:div>
                        <w:div w:id="186929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1935</Words>
  <Characters>11032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sarraji</dc:creator>
  <cp:keywords/>
  <dc:description/>
  <cp:lastModifiedBy>dena sarraji</cp:lastModifiedBy>
  <cp:revision>2</cp:revision>
  <dcterms:created xsi:type="dcterms:W3CDTF">2019-03-01T02:00:00Z</dcterms:created>
  <dcterms:modified xsi:type="dcterms:W3CDTF">2019-03-01T05:30:00Z</dcterms:modified>
</cp:coreProperties>
</file>